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937" w:rsidRPr="00147CCA" w:rsidRDefault="00640E73" w:rsidP="00882281">
      <w:pPr>
        <w:tabs>
          <w:tab w:val="left" w:pos="540"/>
        </w:tabs>
        <w:spacing w:after="0" w:line="240" w:lineRule="auto"/>
        <w:ind w:left="547" w:hanging="547"/>
        <w:jc w:val="center"/>
        <w:rPr>
          <w:color w:val="000000"/>
          <w:sz w:val="32"/>
          <w:szCs w:val="32"/>
        </w:rPr>
      </w:pPr>
      <w:r>
        <w:rPr>
          <w:noProof/>
          <w:color w:val="000000"/>
          <w:sz w:val="32"/>
          <w:szCs w:val="32"/>
        </w:rPr>
        <mc:AlternateContent>
          <mc:Choice Requires="wps">
            <w:drawing>
              <wp:anchor distT="0" distB="0" distL="114300" distR="114300" simplePos="0" relativeHeight="251657728" behindDoc="1" locked="0" layoutInCell="1" allowOverlap="1">
                <wp:simplePos x="0" y="0"/>
                <wp:positionH relativeFrom="margin">
                  <wp:align>right</wp:align>
                </wp:positionH>
                <wp:positionV relativeFrom="paragraph">
                  <wp:posOffset>-304799</wp:posOffset>
                </wp:positionV>
                <wp:extent cx="6124575" cy="8753475"/>
                <wp:effectExtent l="19050" t="19050" r="47625"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8753475"/>
                        </a:xfrm>
                        <a:prstGeom prst="rect">
                          <a:avLst/>
                        </a:prstGeom>
                        <a:solidFill>
                          <a:schemeClr val="lt1">
                            <a:lumMod val="100000"/>
                            <a:lumOff val="0"/>
                          </a:schemeClr>
                        </a:solidFill>
                        <a:ln w="63500" cmpd="thickThin">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8630D" w:rsidRDefault="0068630D" w:rsidP="00CB12F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31.05pt;margin-top:-24pt;width:482.25pt;height:689.2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" fillcolor="white [3201]" strokecolor="#c0504d [3205]" strokeweight="5pt">
                <v:stroke linestyle="thickThin"/>
                <v:shadow color="#868686"/>
                <v:textbox>
                  <w:txbxContent>
                    <w:p w:rsidR="0068630D" w:rsidRDefault="0068630D" w:rsidP="00CB12F0">
                      <w:pPr>
                        <w:jc w:val="center"/>
                      </w:pPr>
                    </w:p>
                  </w:txbxContent>
                </v:textbox>
                <w10:wrap anchorx="margin"/>
              </v:rect>
            </w:pict>
          </mc:Fallback>
        </mc:AlternateContent>
      </w:r>
      <w:r w:rsidR="00A307FD" w:rsidRPr="00147CCA">
        <w:rPr>
          <w:color w:val="000000"/>
          <w:sz w:val="32"/>
          <w:szCs w:val="32"/>
        </w:rPr>
        <w:t xml:space="preserve">SỞ Y TẾ TỈNH </w:t>
      </w:r>
      <w:r w:rsidR="00F83A57">
        <w:rPr>
          <w:color w:val="000000"/>
          <w:sz w:val="32"/>
          <w:szCs w:val="32"/>
        </w:rPr>
        <w:t>ĐẮ</w:t>
      </w:r>
      <w:r w:rsidR="00BD5F0B">
        <w:rPr>
          <w:color w:val="000000"/>
          <w:sz w:val="32"/>
          <w:szCs w:val="32"/>
        </w:rPr>
        <w:t>K NÔNG</w:t>
      </w:r>
    </w:p>
    <w:p w:rsidR="005F0937" w:rsidRPr="00147CCA" w:rsidRDefault="00BD5F0B" w:rsidP="00882281">
      <w:pPr>
        <w:tabs>
          <w:tab w:val="left" w:pos="540"/>
        </w:tabs>
        <w:spacing w:after="0" w:line="240" w:lineRule="auto"/>
        <w:ind w:left="547" w:hanging="547"/>
        <w:jc w:val="center"/>
        <w:rPr>
          <w:b/>
          <w:color w:val="000000"/>
          <w:sz w:val="32"/>
          <w:szCs w:val="32"/>
        </w:rPr>
      </w:pPr>
      <w:r>
        <w:rPr>
          <w:b/>
          <w:color w:val="000000"/>
          <w:sz w:val="32"/>
          <w:szCs w:val="32"/>
        </w:rPr>
        <w:t>TRUNG TÂM Y TẾ</w:t>
      </w:r>
      <w:r w:rsidR="00F83A57">
        <w:rPr>
          <w:b/>
          <w:color w:val="000000"/>
          <w:sz w:val="32"/>
          <w:szCs w:val="32"/>
        </w:rPr>
        <w:t xml:space="preserve"> ĐẮ</w:t>
      </w:r>
      <w:bookmarkStart w:id="0" w:name="_GoBack"/>
      <w:bookmarkEnd w:id="0"/>
      <w:r>
        <w:rPr>
          <w:b/>
          <w:color w:val="000000"/>
          <w:sz w:val="32"/>
          <w:szCs w:val="32"/>
        </w:rPr>
        <w:t>K SONG</w:t>
      </w:r>
    </w:p>
    <w:p w:rsidR="005F0937" w:rsidRPr="000B04E6" w:rsidRDefault="005F0937" w:rsidP="005F0937">
      <w:pPr>
        <w:tabs>
          <w:tab w:val="left" w:pos="540"/>
        </w:tabs>
        <w:spacing w:before="120" w:line="240" w:lineRule="atLeast"/>
        <w:ind w:left="540" w:hanging="540"/>
        <w:jc w:val="center"/>
        <w:rPr>
          <w:b/>
          <w:i/>
          <w:color w:val="000000"/>
        </w:rPr>
      </w:pPr>
      <w:r w:rsidRPr="000B04E6">
        <w:rPr>
          <w:b/>
          <w:i/>
          <w:color w:val="000000"/>
        </w:rPr>
        <w:t>------------------</w:t>
      </w:r>
    </w:p>
    <w:p w:rsidR="005F0937" w:rsidRPr="000B04E6" w:rsidRDefault="00CB12F0" w:rsidP="005F0937">
      <w:pPr>
        <w:tabs>
          <w:tab w:val="left" w:pos="540"/>
        </w:tabs>
        <w:spacing w:before="120" w:line="240" w:lineRule="atLeast"/>
        <w:ind w:left="540" w:hanging="540"/>
        <w:jc w:val="center"/>
        <w:rPr>
          <w:b/>
          <w:color w:val="000000"/>
          <w:sz w:val="22"/>
        </w:rPr>
      </w:pPr>
      <w:r w:rsidRPr="00CB12F0">
        <w:rPr>
          <w:noProof/>
        </w:rPr>
        <w:drawing>
          <wp:inline distT="0" distB="0" distL="0" distR="0" wp14:anchorId="2CB7B5DE" wp14:editId="1EC8DE84">
            <wp:extent cx="2828925" cy="2276475"/>
            <wp:effectExtent l="0" t="0" r="9525" b="9525"/>
            <wp:docPr id="2" name="Picture 2" descr="Biểu tượng ngành Y Dược có ý nghĩa thế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u tượng ngành Y Dược có ý nghĩa thế nà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2276475"/>
                    </a:xfrm>
                    <a:prstGeom prst="rect">
                      <a:avLst/>
                    </a:prstGeom>
                    <a:noFill/>
                    <a:ln>
                      <a:noFill/>
                    </a:ln>
                  </pic:spPr>
                </pic:pic>
              </a:graphicData>
            </a:graphic>
          </wp:inline>
        </w:drawing>
      </w:r>
    </w:p>
    <w:p w:rsidR="005F0937" w:rsidRPr="000B04E6" w:rsidRDefault="005F0937" w:rsidP="005F0937">
      <w:pPr>
        <w:tabs>
          <w:tab w:val="left" w:pos="540"/>
        </w:tabs>
        <w:spacing w:before="120" w:line="240" w:lineRule="atLeast"/>
        <w:ind w:left="540" w:hanging="540"/>
        <w:jc w:val="center"/>
        <w:rPr>
          <w:b/>
          <w:color w:val="000000"/>
          <w:sz w:val="22"/>
        </w:rPr>
      </w:pPr>
    </w:p>
    <w:p w:rsidR="005F0937" w:rsidRPr="000B04E6" w:rsidRDefault="005F0937" w:rsidP="005F0937">
      <w:pPr>
        <w:tabs>
          <w:tab w:val="left" w:pos="540"/>
        </w:tabs>
        <w:spacing w:before="120" w:line="240" w:lineRule="atLeast"/>
        <w:ind w:left="540" w:hanging="540"/>
        <w:jc w:val="center"/>
        <w:rPr>
          <w:b/>
          <w:color w:val="000000"/>
          <w:sz w:val="22"/>
        </w:rPr>
      </w:pPr>
    </w:p>
    <w:p w:rsidR="00882281" w:rsidRDefault="00882281" w:rsidP="005F0937">
      <w:pPr>
        <w:spacing w:line="240" w:lineRule="auto"/>
        <w:jc w:val="center"/>
        <w:rPr>
          <w:b/>
          <w:sz w:val="48"/>
          <w:szCs w:val="48"/>
        </w:rPr>
      </w:pPr>
      <w:r>
        <w:rPr>
          <w:b/>
          <w:sz w:val="48"/>
          <w:szCs w:val="48"/>
        </w:rPr>
        <w:t>PHƯƠNG PHÁP ĐO LƯỜNG</w:t>
      </w:r>
    </w:p>
    <w:p w:rsidR="005F0937" w:rsidRPr="00147CCA" w:rsidRDefault="005F0937" w:rsidP="005F0937">
      <w:pPr>
        <w:spacing w:line="240" w:lineRule="auto"/>
        <w:jc w:val="center"/>
        <w:rPr>
          <w:b/>
          <w:sz w:val="48"/>
          <w:szCs w:val="48"/>
        </w:rPr>
      </w:pPr>
      <w:r w:rsidRPr="00147CCA">
        <w:rPr>
          <w:b/>
          <w:sz w:val="48"/>
          <w:szCs w:val="48"/>
        </w:rPr>
        <w:t xml:space="preserve">CHỈ SỐ CHẤT LƯỢNG BỆNH VIỆN </w:t>
      </w:r>
    </w:p>
    <w:p w:rsidR="005F0937" w:rsidRPr="00147CCA" w:rsidRDefault="00651118" w:rsidP="005F0937">
      <w:pPr>
        <w:spacing w:line="240" w:lineRule="auto"/>
        <w:jc w:val="center"/>
        <w:rPr>
          <w:b/>
          <w:sz w:val="48"/>
          <w:szCs w:val="48"/>
        </w:rPr>
      </w:pPr>
      <w:r w:rsidRPr="00147CCA">
        <w:rPr>
          <w:b/>
          <w:sz w:val="48"/>
          <w:szCs w:val="48"/>
        </w:rPr>
        <w:t>NĂM 20</w:t>
      </w:r>
      <w:r w:rsidR="00A62A26">
        <w:rPr>
          <w:b/>
          <w:sz w:val="48"/>
          <w:szCs w:val="48"/>
        </w:rPr>
        <w:t>24</w:t>
      </w:r>
    </w:p>
    <w:p w:rsidR="005F0937" w:rsidRPr="000B04E6" w:rsidRDefault="005F0937" w:rsidP="005F0937">
      <w:pPr>
        <w:tabs>
          <w:tab w:val="left" w:pos="8910"/>
        </w:tabs>
        <w:ind w:right="-21"/>
        <w:jc w:val="center"/>
        <w:rPr>
          <w:i/>
          <w:color w:val="000000"/>
          <w:sz w:val="52"/>
          <w:szCs w:val="52"/>
        </w:rPr>
      </w:pPr>
    </w:p>
    <w:p w:rsidR="005F0937" w:rsidRPr="000B04E6" w:rsidRDefault="005F0937" w:rsidP="005F0937">
      <w:pPr>
        <w:tabs>
          <w:tab w:val="left" w:pos="540"/>
        </w:tabs>
        <w:spacing w:before="120" w:line="240" w:lineRule="atLeast"/>
        <w:ind w:left="540" w:hanging="540"/>
        <w:jc w:val="center"/>
        <w:rPr>
          <w:i/>
          <w:color w:val="000000"/>
          <w:sz w:val="22"/>
        </w:rPr>
      </w:pPr>
    </w:p>
    <w:p w:rsidR="005F0937" w:rsidRPr="000B04E6" w:rsidRDefault="005F0937" w:rsidP="005F0937">
      <w:pPr>
        <w:tabs>
          <w:tab w:val="left" w:pos="540"/>
        </w:tabs>
        <w:spacing w:before="120" w:line="240" w:lineRule="atLeast"/>
        <w:ind w:left="540" w:hanging="540"/>
        <w:jc w:val="center"/>
        <w:rPr>
          <w:i/>
          <w:color w:val="000000"/>
          <w:sz w:val="22"/>
        </w:rPr>
      </w:pPr>
    </w:p>
    <w:p w:rsidR="005F0937" w:rsidRPr="000B04E6" w:rsidRDefault="005F0937" w:rsidP="005F0937">
      <w:pPr>
        <w:tabs>
          <w:tab w:val="left" w:pos="540"/>
        </w:tabs>
        <w:spacing w:before="120" w:line="240" w:lineRule="atLeast"/>
        <w:ind w:left="540" w:hanging="540"/>
        <w:jc w:val="center"/>
        <w:rPr>
          <w:i/>
          <w:color w:val="000000"/>
          <w:sz w:val="22"/>
        </w:rPr>
      </w:pPr>
    </w:p>
    <w:p w:rsidR="005F0937" w:rsidRPr="000B04E6" w:rsidRDefault="005F0937" w:rsidP="005F0937">
      <w:pPr>
        <w:tabs>
          <w:tab w:val="left" w:pos="540"/>
        </w:tabs>
        <w:spacing w:before="120" w:line="240" w:lineRule="atLeast"/>
        <w:ind w:left="540" w:hanging="540"/>
        <w:jc w:val="center"/>
        <w:rPr>
          <w:i/>
          <w:color w:val="000000"/>
          <w:sz w:val="22"/>
        </w:rPr>
      </w:pPr>
    </w:p>
    <w:p w:rsidR="005F0937" w:rsidRPr="000B04E6" w:rsidRDefault="005F0937" w:rsidP="005F0937">
      <w:pPr>
        <w:tabs>
          <w:tab w:val="left" w:pos="540"/>
        </w:tabs>
        <w:spacing w:before="120" w:line="240" w:lineRule="atLeast"/>
        <w:ind w:left="540" w:hanging="540"/>
        <w:jc w:val="center"/>
        <w:rPr>
          <w:b/>
          <w:color w:val="000000"/>
          <w:sz w:val="30"/>
        </w:rPr>
      </w:pPr>
    </w:p>
    <w:p w:rsidR="005F0937" w:rsidRDefault="005F0937" w:rsidP="005F0937">
      <w:pPr>
        <w:tabs>
          <w:tab w:val="left" w:pos="540"/>
        </w:tabs>
        <w:spacing w:before="120" w:line="240" w:lineRule="atLeast"/>
        <w:ind w:left="540" w:hanging="540"/>
        <w:jc w:val="center"/>
        <w:rPr>
          <w:b/>
          <w:color w:val="000000"/>
          <w:sz w:val="30"/>
        </w:rPr>
      </w:pPr>
    </w:p>
    <w:p w:rsidR="005F0937" w:rsidRDefault="005F0937" w:rsidP="005F0937">
      <w:pPr>
        <w:tabs>
          <w:tab w:val="left" w:pos="540"/>
        </w:tabs>
        <w:spacing w:before="120" w:line="240" w:lineRule="atLeast"/>
        <w:ind w:left="540" w:hanging="540"/>
        <w:jc w:val="center"/>
        <w:rPr>
          <w:b/>
          <w:color w:val="000000"/>
          <w:sz w:val="30"/>
        </w:rPr>
      </w:pPr>
    </w:p>
    <w:p w:rsidR="005F0937" w:rsidRPr="005F0937" w:rsidRDefault="005F0937" w:rsidP="005F0937">
      <w:pPr>
        <w:tabs>
          <w:tab w:val="left" w:pos="540"/>
        </w:tabs>
        <w:spacing w:before="120" w:line="240" w:lineRule="atLeast"/>
        <w:ind w:left="540" w:hanging="540"/>
        <w:jc w:val="center"/>
        <w:rPr>
          <w:b/>
          <w:i/>
          <w:color w:val="000000"/>
          <w:sz w:val="28"/>
        </w:rPr>
      </w:pPr>
      <w:r w:rsidRPr="000B04E6">
        <w:rPr>
          <w:b/>
          <w:i/>
          <w:color w:val="000000"/>
          <w:sz w:val="28"/>
        </w:rPr>
        <w:t>LƯU HÀNH NỘI BỘ</w:t>
      </w:r>
      <w:r w:rsidR="00BD5F0B">
        <w:rPr>
          <w:b/>
          <w:i/>
          <w:color w:val="000000"/>
          <w:sz w:val="28"/>
        </w:rPr>
        <w:t xml:space="preserve"> - 202</w:t>
      </w:r>
      <w:r w:rsidR="00A62A26">
        <w:rPr>
          <w:b/>
          <w:i/>
          <w:color w:val="000000"/>
          <w:sz w:val="28"/>
        </w:rPr>
        <w:t>4</w:t>
      </w:r>
      <w:r w:rsidRPr="000B04E6">
        <w:rPr>
          <w:b/>
          <w:i/>
          <w:color w:val="000000"/>
          <w:sz w:val="28"/>
        </w:rPr>
        <w:br w:type="page"/>
      </w:r>
    </w:p>
    <w:p w:rsidR="005F0937" w:rsidRPr="000B04E6" w:rsidRDefault="005F0937" w:rsidP="000A7280">
      <w:pPr>
        <w:spacing w:after="0" w:line="288" w:lineRule="auto"/>
        <w:ind w:right="187"/>
        <w:rPr>
          <w:b/>
          <w:i/>
          <w:color w:val="000000"/>
          <w:sz w:val="26"/>
          <w:szCs w:val="26"/>
        </w:rPr>
      </w:pPr>
      <w:r w:rsidRPr="000B04E6">
        <w:rPr>
          <w:b/>
          <w:i/>
          <w:color w:val="000000"/>
          <w:sz w:val="26"/>
          <w:szCs w:val="26"/>
        </w:rPr>
        <w:lastRenderedPageBreak/>
        <w:t>BAN BIÊN SOẠN</w:t>
      </w:r>
    </w:p>
    <w:p w:rsidR="005F0937" w:rsidRPr="000B04E6" w:rsidRDefault="00651118" w:rsidP="000A7280">
      <w:pPr>
        <w:numPr>
          <w:ilvl w:val="0"/>
          <w:numId w:val="4"/>
        </w:numPr>
        <w:spacing w:after="0" w:line="288" w:lineRule="auto"/>
        <w:ind w:right="180"/>
        <w:rPr>
          <w:i/>
          <w:color w:val="000000"/>
          <w:sz w:val="26"/>
          <w:szCs w:val="26"/>
        </w:rPr>
      </w:pPr>
      <w:r>
        <w:rPr>
          <w:i/>
          <w:color w:val="000000"/>
          <w:sz w:val="26"/>
          <w:szCs w:val="26"/>
        </w:rPr>
        <w:t>BS CK</w:t>
      </w:r>
      <w:r w:rsidR="00822878">
        <w:rPr>
          <w:i/>
          <w:color w:val="000000"/>
          <w:sz w:val="26"/>
          <w:szCs w:val="26"/>
        </w:rPr>
        <w:t>I</w:t>
      </w:r>
      <w:r>
        <w:rPr>
          <w:i/>
          <w:color w:val="000000"/>
          <w:sz w:val="26"/>
          <w:szCs w:val="26"/>
        </w:rPr>
        <w:t>I</w:t>
      </w:r>
      <w:r w:rsidR="005F0937" w:rsidRPr="000B04E6">
        <w:rPr>
          <w:i/>
          <w:color w:val="000000"/>
          <w:sz w:val="26"/>
          <w:szCs w:val="26"/>
        </w:rPr>
        <w:t xml:space="preserve"> </w:t>
      </w:r>
      <w:r w:rsidR="00115398">
        <w:rPr>
          <w:i/>
          <w:color w:val="000000"/>
          <w:sz w:val="26"/>
          <w:szCs w:val="26"/>
        </w:rPr>
        <w:t>Phạm Văn Trúc</w:t>
      </w:r>
    </w:p>
    <w:p w:rsidR="005F0937" w:rsidRPr="000B04E6" w:rsidRDefault="00115398" w:rsidP="000A7280">
      <w:pPr>
        <w:numPr>
          <w:ilvl w:val="0"/>
          <w:numId w:val="4"/>
        </w:numPr>
        <w:spacing w:after="0" w:line="288" w:lineRule="auto"/>
        <w:ind w:right="180"/>
        <w:rPr>
          <w:i/>
          <w:color w:val="000000"/>
          <w:sz w:val="26"/>
          <w:szCs w:val="26"/>
        </w:rPr>
      </w:pPr>
      <w:r>
        <w:rPr>
          <w:i/>
          <w:color w:val="000000"/>
          <w:sz w:val="26"/>
          <w:szCs w:val="26"/>
        </w:rPr>
        <w:t>CN Đoàn Thị Kiều Trang</w:t>
      </w:r>
    </w:p>
    <w:p w:rsidR="005F0937" w:rsidRPr="000B04E6" w:rsidRDefault="00115398" w:rsidP="000A7280">
      <w:pPr>
        <w:numPr>
          <w:ilvl w:val="0"/>
          <w:numId w:val="4"/>
        </w:numPr>
        <w:spacing w:after="0" w:line="288" w:lineRule="auto"/>
        <w:ind w:right="180"/>
        <w:rPr>
          <w:i/>
          <w:color w:val="000000"/>
          <w:sz w:val="26"/>
          <w:szCs w:val="26"/>
        </w:rPr>
      </w:pPr>
      <w:r>
        <w:rPr>
          <w:i/>
          <w:color w:val="000000"/>
          <w:sz w:val="26"/>
          <w:szCs w:val="26"/>
        </w:rPr>
        <w:t>CN Nguyễn Thị Thắm</w:t>
      </w:r>
    </w:p>
    <w:p w:rsidR="005F0937" w:rsidRPr="000B04E6" w:rsidRDefault="00115398" w:rsidP="000A7280">
      <w:pPr>
        <w:numPr>
          <w:ilvl w:val="0"/>
          <w:numId w:val="4"/>
        </w:numPr>
        <w:spacing w:after="0" w:line="288" w:lineRule="auto"/>
        <w:ind w:right="180"/>
        <w:rPr>
          <w:i/>
          <w:color w:val="000000"/>
          <w:sz w:val="26"/>
          <w:szCs w:val="26"/>
        </w:rPr>
      </w:pPr>
      <w:r>
        <w:rPr>
          <w:i/>
          <w:color w:val="000000"/>
          <w:sz w:val="26"/>
          <w:szCs w:val="26"/>
        </w:rPr>
        <w:t>CN Tạ Thị Thảo</w:t>
      </w:r>
    </w:p>
    <w:p w:rsidR="005F0937" w:rsidRPr="000B04E6" w:rsidRDefault="005F0937" w:rsidP="000A7280">
      <w:pPr>
        <w:spacing w:after="0" w:line="288" w:lineRule="auto"/>
        <w:ind w:right="187"/>
        <w:rPr>
          <w:b/>
          <w:i/>
          <w:color w:val="000000"/>
          <w:sz w:val="26"/>
          <w:szCs w:val="26"/>
        </w:rPr>
      </w:pPr>
      <w:r w:rsidRPr="000B04E6">
        <w:rPr>
          <w:b/>
          <w:i/>
          <w:color w:val="000000"/>
          <w:sz w:val="26"/>
          <w:szCs w:val="26"/>
        </w:rPr>
        <w:t xml:space="preserve">TRÌNH BÀY </w:t>
      </w:r>
    </w:p>
    <w:p w:rsidR="005F0937" w:rsidRPr="000B04E6" w:rsidRDefault="00611BAA" w:rsidP="000A7280">
      <w:pPr>
        <w:numPr>
          <w:ilvl w:val="0"/>
          <w:numId w:val="4"/>
        </w:numPr>
        <w:spacing w:after="0" w:line="288" w:lineRule="auto"/>
        <w:ind w:right="180"/>
        <w:rPr>
          <w:i/>
          <w:color w:val="000000"/>
          <w:sz w:val="26"/>
          <w:szCs w:val="26"/>
        </w:rPr>
      </w:pPr>
      <w:r>
        <w:rPr>
          <w:i/>
          <w:color w:val="000000"/>
          <w:sz w:val="26"/>
          <w:szCs w:val="26"/>
        </w:rPr>
        <w:t xml:space="preserve">CN </w:t>
      </w:r>
      <w:r w:rsidR="00115398">
        <w:rPr>
          <w:i/>
          <w:color w:val="000000"/>
          <w:sz w:val="26"/>
          <w:szCs w:val="26"/>
        </w:rPr>
        <w:t>Tạ Thị Thảo</w:t>
      </w:r>
    </w:p>
    <w:p w:rsidR="005F0937" w:rsidRPr="000B04E6" w:rsidRDefault="005F0937" w:rsidP="000A7280">
      <w:pPr>
        <w:spacing w:after="0" w:line="288" w:lineRule="auto"/>
        <w:ind w:right="187"/>
        <w:rPr>
          <w:b/>
          <w:i/>
          <w:color w:val="000000"/>
          <w:sz w:val="26"/>
          <w:szCs w:val="26"/>
        </w:rPr>
      </w:pPr>
      <w:r w:rsidRPr="000B04E6">
        <w:rPr>
          <w:b/>
          <w:i/>
          <w:color w:val="000000"/>
          <w:sz w:val="26"/>
          <w:szCs w:val="26"/>
        </w:rPr>
        <w:t>TÀI LIỆU THAM KHẢO CHÍNH</w:t>
      </w:r>
    </w:p>
    <w:p w:rsidR="007545BC" w:rsidRPr="0046293C" w:rsidRDefault="006A4680" w:rsidP="000A7280">
      <w:pPr>
        <w:spacing w:after="0" w:line="288" w:lineRule="auto"/>
        <w:ind w:right="180"/>
      </w:pPr>
      <w:r>
        <w:rPr>
          <w:i/>
          <w:iCs/>
          <w:color w:val="000000"/>
          <w:sz w:val="26"/>
          <w:szCs w:val="26"/>
        </w:rPr>
        <w:tab/>
        <w:t xml:space="preserve">- </w:t>
      </w:r>
      <w:r w:rsidR="005F0937" w:rsidRPr="000B04E6">
        <w:rPr>
          <w:i/>
          <w:iCs/>
          <w:color w:val="000000"/>
          <w:sz w:val="26"/>
          <w:szCs w:val="26"/>
          <w:lang w:val="vi-VN"/>
        </w:rPr>
        <w:t>Quy</w:t>
      </w:r>
      <w:r w:rsidR="005F0937" w:rsidRPr="000B04E6">
        <w:rPr>
          <w:i/>
          <w:iCs/>
          <w:color w:val="000000"/>
          <w:sz w:val="26"/>
          <w:szCs w:val="26"/>
        </w:rPr>
        <w:t>ế</w:t>
      </w:r>
      <w:r w:rsidR="005F0937" w:rsidRPr="000B04E6">
        <w:rPr>
          <w:i/>
          <w:iCs/>
          <w:color w:val="000000"/>
          <w:sz w:val="26"/>
          <w:szCs w:val="26"/>
          <w:lang w:val="vi-VN"/>
        </w:rPr>
        <w:t>t định số</w:t>
      </w:r>
      <w:r w:rsidR="00611BAA">
        <w:rPr>
          <w:i/>
          <w:iCs/>
          <w:color w:val="000000"/>
          <w:sz w:val="26"/>
          <w:szCs w:val="26"/>
          <w:lang w:val="vi-VN"/>
        </w:rPr>
        <w:t xml:space="preserve"> </w:t>
      </w:r>
      <w:r w:rsidR="00611BAA">
        <w:rPr>
          <w:i/>
          <w:iCs/>
          <w:color w:val="000000"/>
          <w:sz w:val="26"/>
          <w:szCs w:val="26"/>
        </w:rPr>
        <w:t>6858</w:t>
      </w:r>
      <w:r w:rsidR="005F0937" w:rsidRPr="000B04E6">
        <w:rPr>
          <w:i/>
          <w:iCs/>
          <w:color w:val="000000"/>
          <w:sz w:val="26"/>
          <w:szCs w:val="26"/>
        </w:rPr>
        <w:t>/QĐ-BYT</w:t>
      </w:r>
      <w:r w:rsidR="005F0937" w:rsidRPr="000B04E6">
        <w:rPr>
          <w:i/>
          <w:iCs/>
          <w:color w:val="000000"/>
          <w:sz w:val="26"/>
          <w:szCs w:val="26"/>
          <w:lang w:val="vi-VN"/>
        </w:rPr>
        <w:t xml:space="preserve"> ngày </w:t>
      </w:r>
      <w:r w:rsidR="00611BAA">
        <w:rPr>
          <w:i/>
          <w:iCs/>
          <w:color w:val="000000"/>
          <w:sz w:val="26"/>
          <w:szCs w:val="26"/>
        </w:rPr>
        <w:t>18</w:t>
      </w:r>
      <w:r w:rsidR="005F0937" w:rsidRPr="000B04E6">
        <w:rPr>
          <w:i/>
          <w:iCs/>
          <w:color w:val="000000"/>
          <w:sz w:val="26"/>
          <w:szCs w:val="26"/>
          <w:lang w:val="vi-VN"/>
        </w:rPr>
        <w:t xml:space="preserve"> th</w:t>
      </w:r>
      <w:r w:rsidR="005F0937" w:rsidRPr="000B04E6">
        <w:rPr>
          <w:i/>
          <w:iCs/>
          <w:color w:val="000000"/>
          <w:sz w:val="26"/>
          <w:szCs w:val="26"/>
        </w:rPr>
        <w:t>á</w:t>
      </w:r>
      <w:r w:rsidR="005F0937" w:rsidRPr="000B04E6">
        <w:rPr>
          <w:i/>
          <w:iCs/>
          <w:color w:val="000000"/>
          <w:sz w:val="26"/>
          <w:szCs w:val="26"/>
          <w:lang w:val="vi-VN"/>
        </w:rPr>
        <w:t>ng</w:t>
      </w:r>
      <w:r w:rsidR="00611BAA">
        <w:rPr>
          <w:i/>
          <w:iCs/>
          <w:color w:val="000000"/>
          <w:sz w:val="26"/>
          <w:szCs w:val="26"/>
        </w:rPr>
        <w:t xml:space="preserve"> 11</w:t>
      </w:r>
      <w:r w:rsidR="005F0937" w:rsidRPr="000B04E6">
        <w:rPr>
          <w:i/>
          <w:iCs/>
          <w:color w:val="000000"/>
          <w:sz w:val="26"/>
          <w:szCs w:val="26"/>
          <w:lang w:val="vi-VN"/>
        </w:rPr>
        <w:t xml:space="preserve"> năm </w:t>
      </w:r>
      <w:r w:rsidR="007B1790">
        <w:rPr>
          <w:i/>
          <w:iCs/>
          <w:color w:val="000000"/>
          <w:sz w:val="26"/>
          <w:szCs w:val="26"/>
        </w:rPr>
        <w:t>201</w:t>
      </w:r>
      <w:r w:rsidR="00611BAA">
        <w:rPr>
          <w:i/>
          <w:iCs/>
          <w:color w:val="000000"/>
          <w:sz w:val="26"/>
          <w:szCs w:val="26"/>
        </w:rPr>
        <w:t xml:space="preserve">6 </w:t>
      </w:r>
      <w:r w:rsidR="005F0937" w:rsidRPr="000B04E6">
        <w:rPr>
          <w:i/>
          <w:iCs/>
          <w:color w:val="000000"/>
          <w:sz w:val="26"/>
          <w:szCs w:val="26"/>
          <w:lang w:val="vi-VN"/>
        </w:rPr>
        <w:t>của Bộ trưởng Bộ Y tế</w:t>
      </w:r>
      <w:r w:rsidR="00D07447">
        <w:rPr>
          <w:i/>
          <w:iCs/>
          <w:color w:val="000000"/>
          <w:sz w:val="26"/>
          <w:szCs w:val="26"/>
        </w:rPr>
        <w:t xml:space="preserve"> </w:t>
      </w:r>
      <w:r w:rsidR="007B1790">
        <w:rPr>
          <w:i/>
          <w:color w:val="000000"/>
          <w:sz w:val="26"/>
          <w:szCs w:val="26"/>
        </w:rPr>
        <w:t>về bộ tiêu chí đánh giá chất lượng bệnh viện</w:t>
      </w:r>
      <w:r w:rsidR="00611BAA">
        <w:rPr>
          <w:i/>
          <w:color w:val="000000"/>
          <w:sz w:val="26"/>
          <w:szCs w:val="26"/>
        </w:rPr>
        <w:t xml:space="preserve"> Viêt Nam 2.0</w:t>
      </w:r>
    </w:p>
    <w:p w:rsidR="0046293C" w:rsidRPr="003C306C" w:rsidRDefault="006A4680" w:rsidP="000A7280">
      <w:pPr>
        <w:spacing w:after="0" w:line="288" w:lineRule="auto"/>
        <w:ind w:right="180"/>
      </w:pPr>
      <w:r>
        <w:rPr>
          <w:i/>
          <w:color w:val="000000"/>
          <w:sz w:val="26"/>
          <w:szCs w:val="26"/>
        </w:rPr>
        <w:tab/>
        <w:t xml:space="preserve">- </w:t>
      </w:r>
      <w:r w:rsidR="0046293C">
        <w:rPr>
          <w:i/>
          <w:color w:val="000000"/>
          <w:sz w:val="26"/>
          <w:szCs w:val="26"/>
        </w:rPr>
        <w:t xml:space="preserve">Quyết định số 7051/QĐ-BYT ngày 29 tháng 11 năm 2016 Ban hành hướng dẫn </w:t>
      </w:r>
      <w:r>
        <w:rPr>
          <w:i/>
          <w:color w:val="000000"/>
          <w:sz w:val="26"/>
          <w:szCs w:val="26"/>
        </w:rPr>
        <w:t xml:space="preserve">xây dựng </w:t>
      </w:r>
      <w:r w:rsidR="0046293C">
        <w:rPr>
          <w:i/>
          <w:color w:val="000000"/>
          <w:sz w:val="26"/>
          <w:szCs w:val="26"/>
        </w:rPr>
        <w:t>thí điểm một số chỉ số cơ bản đo lường chất lượng bệnh viện</w:t>
      </w:r>
    </w:p>
    <w:p w:rsidR="003C306C" w:rsidRPr="003C306C" w:rsidRDefault="006A4680" w:rsidP="000A7280">
      <w:pPr>
        <w:spacing w:after="0" w:line="288" w:lineRule="auto"/>
        <w:ind w:right="180" w:firstLine="720"/>
      </w:pPr>
      <w:r>
        <w:rPr>
          <w:i/>
          <w:color w:val="000000"/>
          <w:sz w:val="26"/>
          <w:szCs w:val="26"/>
        </w:rPr>
        <w:t xml:space="preserve">- </w:t>
      </w:r>
      <w:r w:rsidR="003C306C">
        <w:rPr>
          <w:i/>
          <w:color w:val="000000"/>
          <w:sz w:val="26"/>
          <w:szCs w:val="26"/>
        </w:rPr>
        <w:t>Tài liệu đào tạo liên tục về quản lý chất lượng bệnh viện và an toàn người bệnh của cục QLKCB-BYT</w:t>
      </w:r>
    </w:p>
    <w:p w:rsidR="003C306C" w:rsidRDefault="006C4543" w:rsidP="000A7280">
      <w:pPr>
        <w:spacing w:after="0" w:line="288" w:lineRule="auto"/>
        <w:ind w:right="180" w:firstLine="720"/>
        <w:rPr>
          <w:i/>
          <w:color w:val="000000"/>
          <w:sz w:val="26"/>
          <w:szCs w:val="26"/>
        </w:rPr>
      </w:pPr>
      <w:r>
        <w:rPr>
          <w:i/>
          <w:color w:val="000000"/>
          <w:sz w:val="26"/>
          <w:szCs w:val="26"/>
        </w:rPr>
        <w:t xml:space="preserve">- </w:t>
      </w:r>
      <w:r w:rsidR="003C306C">
        <w:rPr>
          <w:i/>
          <w:color w:val="000000"/>
          <w:sz w:val="26"/>
          <w:szCs w:val="26"/>
        </w:rPr>
        <w:t>Tài liệu về</w:t>
      </w:r>
      <w:r w:rsidR="00D07447">
        <w:rPr>
          <w:i/>
          <w:color w:val="000000"/>
          <w:sz w:val="26"/>
          <w:szCs w:val="26"/>
        </w:rPr>
        <w:t xml:space="preserve"> QLCL của website qpsolution.vn</w:t>
      </w:r>
    </w:p>
    <w:p w:rsidR="007B1790" w:rsidRPr="00AF3555" w:rsidRDefault="00C4369F" w:rsidP="00165A60">
      <w:pPr>
        <w:spacing w:line="240" w:lineRule="auto"/>
        <w:jc w:val="center"/>
        <w:rPr>
          <w:b/>
          <w:sz w:val="28"/>
          <w:szCs w:val="28"/>
        </w:rPr>
      </w:pPr>
      <w:r w:rsidRPr="00AF3555">
        <w:rPr>
          <w:b/>
          <w:sz w:val="28"/>
          <w:szCs w:val="28"/>
        </w:rPr>
        <w:t>MỤC LỤC</w:t>
      </w:r>
    </w:p>
    <w:p w:rsidR="007B62AD" w:rsidRPr="00AF3555" w:rsidRDefault="00A93B6C" w:rsidP="00AF3555">
      <w:pPr>
        <w:spacing w:after="0" w:line="264" w:lineRule="auto"/>
        <w:rPr>
          <w:b/>
          <w:sz w:val="26"/>
          <w:szCs w:val="26"/>
        </w:rPr>
      </w:pPr>
      <w:r w:rsidRPr="00AF3555">
        <w:rPr>
          <w:b/>
          <w:sz w:val="26"/>
          <w:szCs w:val="26"/>
        </w:rPr>
        <w:t>CHỈ SỐ 1:</w:t>
      </w:r>
    </w:p>
    <w:p w:rsidR="00A93B6C" w:rsidRPr="00AF3555" w:rsidRDefault="00B27FB4" w:rsidP="00AF3555">
      <w:pPr>
        <w:spacing w:after="0" w:line="264" w:lineRule="auto"/>
        <w:rPr>
          <w:rFonts w:cs="Times New Roman"/>
          <w:color w:val="000000"/>
          <w:sz w:val="26"/>
          <w:szCs w:val="26"/>
          <w:lang w:val="vi-VN"/>
        </w:rPr>
      </w:pPr>
      <w:r w:rsidRPr="00B23321">
        <w:rPr>
          <w:rFonts w:cs="Times New Roman"/>
          <w:sz w:val="26"/>
          <w:szCs w:val="26"/>
        </w:rPr>
        <w:t>Tỷ lệ thực</w:t>
      </w:r>
      <w:r w:rsidRPr="00B23321">
        <w:rPr>
          <w:rFonts w:cs="Times New Roman"/>
          <w:spacing w:val="-1"/>
          <w:sz w:val="26"/>
          <w:szCs w:val="26"/>
        </w:rPr>
        <w:t xml:space="preserve"> </w:t>
      </w:r>
      <w:r w:rsidRPr="00B23321">
        <w:rPr>
          <w:rFonts w:cs="Times New Roman"/>
          <w:sz w:val="26"/>
          <w:szCs w:val="26"/>
        </w:rPr>
        <w:t>hiện kỹ thuật</w:t>
      </w:r>
      <w:r w:rsidRPr="00B23321">
        <w:rPr>
          <w:rFonts w:cs="Times New Roman"/>
          <w:spacing w:val="-1"/>
          <w:sz w:val="26"/>
          <w:szCs w:val="26"/>
        </w:rPr>
        <w:t xml:space="preserve"> </w:t>
      </w:r>
      <w:r w:rsidRPr="00B23321">
        <w:rPr>
          <w:rFonts w:cs="Times New Roman"/>
          <w:sz w:val="26"/>
          <w:szCs w:val="26"/>
        </w:rPr>
        <w:t xml:space="preserve">chuyên môn theo phân </w:t>
      </w:r>
      <w:r w:rsidRPr="00B23321">
        <w:rPr>
          <w:rFonts w:cs="Times New Roman"/>
          <w:spacing w:val="-2"/>
          <w:sz w:val="26"/>
          <w:szCs w:val="26"/>
        </w:rPr>
        <w:t>tuyến</w:t>
      </w:r>
      <w:r w:rsidR="00AF3555">
        <w:rPr>
          <w:rFonts w:cs="Times New Roman"/>
          <w:color w:val="000000"/>
          <w:sz w:val="26"/>
          <w:szCs w:val="26"/>
        </w:rPr>
        <w:t>......…</w:t>
      </w:r>
      <w:r w:rsidR="00534217">
        <w:rPr>
          <w:rFonts w:cs="Times New Roman"/>
          <w:color w:val="000000"/>
          <w:sz w:val="26"/>
          <w:szCs w:val="26"/>
        </w:rPr>
        <w:t>………………………</w:t>
      </w:r>
      <w:r w:rsidR="00AF3555">
        <w:rPr>
          <w:rFonts w:cs="Times New Roman"/>
          <w:color w:val="000000"/>
          <w:sz w:val="26"/>
          <w:szCs w:val="26"/>
        </w:rPr>
        <w:t>……1</w:t>
      </w:r>
    </w:p>
    <w:p w:rsidR="007B62AD"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CHỈ SỐ 2:</w:t>
      </w:r>
    </w:p>
    <w:p w:rsidR="007B62AD" w:rsidRPr="00AF3555" w:rsidRDefault="007B62AD" w:rsidP="00AF3555">
      <w:pPr>
        <w:spacing w:after="0" w:line="264" w:lineRule="auto"/>
        <w:rPr>
          <w:rFonts w:cs="Times New Roman"/>
          <w:color w:val="000000"/>
          <w:sz w:val="26"/>
          <w:szCs w:val="26"/>
        </w:rPr>
      </w:pPr>
      <w:r w:rsidRPr="00AF3555">
        <w:rPr>
          <w:rFonts w:cs="Times New Roman"/>
          <w:b/>
          <w:color w:val="000000"/>
          <w:sz w:val="26"/>
          <w:szCs w:val="26"/>
        </w:rPr>
        <w:t xml:space="preserve"> </w:t>
      </w:r>
      <w:r w:rsidR="00B27FB4">
        <w:rPr>
          <w:rFonts w:eastAsia="Times New Roman" w:cs="Times New Roman"/>
          <w:sz w:val="26"/>
          <w:szCs w:val="28"/>
        </w:rPr>
        <w:t>Công suất sử dụng Giường bệnh</w:t>
      </w:r>
      <w:r w:rsidR="00882281">
        <w:rPr>
          <w:rFonts w:cs="Times New Roman"/>
          <w:color w:val="000000"/>
          <w:sz w:val="26"/>
          <w:szCs w:val="26"/>
        </w:rPr>
        <w:t>......</w:t>
      </w:r>
      <w:r w:rsidR="00AF3555">
        <w:rPr>
          <w:rFonts w:cs="Times New Roman"/>
          <w:color w:val="000000"/>
          <w:sz w:val="26"/>
          <w:szCs w:val="26"/>
        </w:rPr>
        <w:t>………………………………………………...</w:t>
      </w:r>
      <w:r w:rsidR="00534217">
        <w:rPr>
          <w:rFonts w:cs="Times New Roman"/>
          <w:color w:val="000000"/>
          <w:sz w:val="26"/>
          <w:szCs w:val="26"/>
        </w:rPr>
        <w:t>......</w:t>
      </w:r>
      <w:r w:rsidR="00AF3555">
        <w:rPr>
          <w:rFonts w:cs="Times New Roman"/>
          <w:color w:val="000000"/>
          <w:sz w:val="26"/>
          <w:szCs w:val="26"/>
        </w:rPr>
        <w:t>2</w:t>
      </w:r>
    </w:p>
    <w:p w:rsidR="007B62AD"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 xml:space="preserve">CHỈ SỐ 3: </w:t>
      </w:r>
    </w:p>
    <w:p w:rsidR="007B62AD" w:rsidRPr="00AF3555" w:rsidRDefault="00534217" w:rsidP="00AF3555">
      <w:pPr>
        <w:spacing w:after="0" w:line="264" w:lineRule="auto"/>
        <w:rPr>
          <w:rFonts w:cs="Times New Roman"/>
          <w:color w:val="000000"/>
          <w:sz w:val="26"/>
          <w:szCs w:val="26"/>
        </w:rPr>
      </w:pPr>
      <w:r>
        <w:rPr>
          <w:rFonts w:eastAsia="Times New Roman" w:cs="Times New Roman"/>
          <w:sz w:val="26"/>
          <w:szCs w:val="28"/>
        </w:rPr>
        <w:t>Thời gian nằm viện trung bình trong tất cả các bệnh</w:t>
      </w:r>
      <w:r w:rsidR="00AF3555">
        <w:rPr>
          <w:rFonts w:cs="Times New Roman"/>
          <w:color w:val="000000"/>
          <w:sz w:val="26"/>
          <w:szCs w:val="26"/>
        </w:rPr>
        <w:t>.......................</w:t>
      </w:r>
      <w:r w:rsidR="00882281">
        <w:rPr>
          <w:rFonts w:cs="Times New Roman"/>
          <w:color w:val="000000"/>
          <w:sz w:val="26"/>
          <w:szCs w:val="26"/>
        </w:rPr>
        <w:t>..</w:t>
      </w:r>
      <w:r w:rsidR="00AF3555">
        <w:rPr>
          <w:rFonts w:cs="Times New Roman"/>
          <w:color w:val="000000"/>
          <w:sz w:val="26"/>
          <w:szCs w:val="26"/>
        </w:rPr>
        <w:t>.................................3</w:t>
      </w:r>
    </w:p>
    <w:p w:rsidR="007B62AD"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CHỈ SỐ 4:</w:t>
      </w:r>
    </w:p>
    <w:p w:rsidR="007B62AD" w:rsidRPr="00AF3555" w:rsidRDefault="007B62AD" w:rsidP="00AF3555">
      <w:pPr>
        <w:spacing w:after="0" w:line="264" w:lineRule="auto"/>
        <w:rPr>
          <w:rFonts w:cs="Times New Roman"/>
          <w:color w:val="000000"/>
          <w:sz w:val="26"/>
          <w:szCs w:val="26"/>
        </w:rPr>
      </w:pPr>
      <w:r w:rsidRPr="00AF3555">
        <w:rPr>
          <w:rFonts w:cs="Times New Roman"/>
          <w:color w:val="000000"/>
          <w:sz w:val="26"/>
          <w:szCs w:val="26"/>
        </w:rPr>
        <w:t xml:space="preserve"> </w:t>
      </w:r>
      <w:r w:rsidR="00534217">
        <w:rPr>
          <w:rFonts w:eastAsia="Times New Roman" w:cs="Times New Roman"/>
          <w:sz w:val="26"/>
          <w:szCs w:val="28"/>
        </w:rPr>
        <w:t>Số lượt</w:t>
      </w:r>
      <w:r w:rsidR="00534217" w:rsidRPr="00D349C3">
        <w:rPr>
          <w:rFonts w:eastAsia="Times New Roman" w:cs="Times New Roman"/>
          <w:sz w:val="26"/>
          <w:szCs w:val="28"/>
        </w:rPr>
        <w:t xml:space="preserve"> bệnh nhân điều trị nội trú</w:t>
      </w:r>
      <w:r w:rsidR="006D3A38">
        <w:rPr>
          <w:rFonts w:cs="Times New Roman"/>
          <w:color w:val="000000"/>
          <w:sz w:val="26"/>
          <w:szCs w:val="26"/>
        </w:rPr>
        <w:t>....</w:t>
      </w:r>
      <w:r w:rsidR="00882281">
        <w:rPr>
          <w:rFonts w:cs="Times New Roman"/>
          <w:color w:val="000000"/>
          <w:sz w:val="26"/>
          <w:szCs w:val="26"/>
        </w:rPr>
        <w:t>………………………………………</w:t>
      </w:r>
      <w:r w:rsidR="00534217">
        <w:rPr>
          <w:rFonts w:cs="Times New Roman"/>
          <w:color w:val="000000"/>
          <w:sz w:val="26"/>
          <w:szCs w:val="26"/>
        </w:rPr>
        <w:t>…</w:t>
      </w:r>
      <w:r w:rsidR="00882281">
        <w:rPr>
          <w:rFonts w:cs="Times New Roman"/>
          <w:color w:val="000000"/>
          <w:sz w:val="26"/>
          <w:szCs w:val="26"/>
        </w:rPr>
        <w:t>…</w:t>
      </w:r>
      <w:r w:rsidR="00534217">
        <w:rPr>
          <w:rFonts w:cs="Times New Roman"/>
          <w:color w:val="000000"/>
          <w:sz w:val="26"/>
          <w:szCs w:val="26"/>
        </w:rPr>
        <w:t>…</w:t>
      </w:r>
      <w:r w:rsidR="00882281">
        <w:rPr>
          <w:rFonts w:cs="Times New Roman"/>
          <w:color w:val="000000"/>
          <w:sz w:val="26"/>
          <w:szCs w:val="26"/>
        </w:rPr>
        <w:t xml:space="preserve">   </w:t>
      </w:r>
      <w:r w:rsidR="00AF3555">
        <w:rPr>
          <w:rFonts w:cs="Times New Roman"/>
          <w:color w:val="000000"/>
          <w:sz w:val="26"/>
          <w:szCs w:val="26"/>
        </w:rPr>
        <w:t>……4</w:t>
      </w:r>
    </w:p>
    <w:p w:rsidR="007B62AD"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 xml:space="preserve">CHỈ SỐ 5: </w:t>
      </w:r>
    </w:p>
    <w:p w:rsidR="007B62AD" w:rsidRPr="00AF3555" w:rsidRDefault="00534217" w:rsidP="00AF3555">
      <w:pPr>
        <w:spacing w:after="0" w:line="264" w:lineRule="auto"/>
        <w:rPr>
          <w:rFonts w:cs="Times New Roman"/>
          <w:color w:val="000000"/>
          <w:sz w:val="26"/>
          <w:szCs w:val="26"/>
        </w:rPr>
      </w:pPr>
      <w:r w:rsidRPr="00D927DF">
        <w:rPr>
          <w:rFonts w:eastAsia="Times New Roman" w:cs="Times New Roman"/>
          <w:sz w:val="26"/>
          <w:szCs w:val="28"/>
        </w:rPr>
        <w:t xml:space="preserve">Tỷ lệ bệnh nhân chuyển tuyến trên khám chữa bệnh </w:t>
      </w:r>
      <w:r w:rsidR="00AF3555">
        <w:rPr>
          <w:rFonts w:cs="Times New Roman"/>
          <w:color w:val="000000"/>
          <w:sz w:val="26"/>
          <w:szCs w:val="26"/>
        </w:rPr>
        <w:t>…………………………………..…5</w:t>
      </w:r>
    </w:p>
    <w:p w:rsidR="00AF3555"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 xml:space="preserve">CHỈ SỐ 6: </w:t>
      </w:r>
    </w:p>
    <w:p w:rsidR="007B62AD" w:rsidRPr="00AF3555" w:rsidRDefault="00534217" w:rsidP="00AF3555">
      <w:pPr>
        <w:spacing w:after="0" w:line="264" w:lineRule="auto"/>
        <w:rPr>
          <w:rFonts w:cs="Times New Roman"/>
          <w:color w:val="000000"/>
          <w:sz w:val="26"/>
          <w:szCs w:val="26"/>
        </w:rPr>
      </w:pPr>
      <w:r>
        <w:rPr>
          <w:rFonts w:eastAsia="Times New Roman" w:cs="Times New Roman"/>
          <w:color w:val="000000"/>
          <w:sz w:val="26"/>
          <w:szCs w:val="28"/>
        </w:rPr>
        <w:t>Tỷ lệ phẫu thuật loại II trở lên</w:t>
      </w:r>
      <w:r>
        <w:rPr>
          <w:rFonts w:cs="Times New Roman"/>
          <w:color w:val="000000"/>
          <w:sz w:val="26"/>
          <w:szCs w:val="26"/>
        </w:rPr>
        <w:t xml:space="preserve"> ……………………………………………………………</w:t>
      </w:r>
      <w:r w:rsidR="00AF3555">
        <w:rPr>
          <w:rFonts w:cs="Times New Roman"/>
          <w:color w:val="000000"/>
          <w:sz w:val="26"/>
          <w:szCs w:val="26"/>
        </w:rPr>
        <w:t>.6</w:t>
      </w:r>
    </w:p>
    <w:p w:rsidR="00AF3555" w:rsidRPr="00AF3555" w:rsidRDefault="007B62AD" w:rsidP="00AF3555">
      <w:pPr>
        <w:spacing w:after="0" w:line="264" w:lineRule="auto"/>
        <w:rPr>
          <w:rFonts w:cs="Times New Roman"/>
          <w:b/>
          <w:color w:val="000000"/>
          <w:sz w:val="26"/>
          <w:szCs w:val="26"/>
        </w:rPr>
      </w:pPr>
      <w:r w:rsidRPr="00AF3555">
        <w:rPr>
          <w:rFonts w:cs="Times New Roman"/>
          <w:b/>
          <w:color w:val="000000"/>
          <w:sz w:val="26"/>
          <w:szCs w:val="26"/>
        </w:rPr>
        <w:t xml:space="preserve">CHỈ SỐ 7: </w:t>
      </w:r>
    </w:p>
    <w:p w:rsidR="007B62AD" w:rsidRPr="00AF3555" w:rsidRDefault="00534217" w:rsidP="00AF3555">
      <w:pPr>
        <w:spacing w:after="0" w:line="264" w:lineRule="auto"/>
        <w:rPr>
          <w:rFonts w:cs="Times New Roman"/>
          <w:sz w:val="26"/>
          <w:szCs w:val="26"/>
        </w:rPr>
      </w:pPr>
      <w:r>
        <w:rPr>
          <w:rFonts w:eastAsia="Times New Roman" w:cs="Times New Roman"/>
          <w:color w:val="000000"/>
          <w:sz w:val="26"/>
          <w:szCs w:val="28"/>
        </w:rPr>
        <w:t>Tỷ lệ hài lòng của người bệnh với dịch vụ khám chữa bệnh</w:t>
      </w:r>
      <w:r>
        <w:rPr>
          <w:rFonts w:cs="Times New Roman"/>
          <w:sz w:val="26"/>
          <w:szCs w:val="26"/>
        </w:rPr>
        <w:t xml:space="preserve"> ……………………………..</w:t>
      </w:r>
      <w:r w:rsidR="00AF3555">
        <w:rPr>
          <w:rFonts w:cs="Times New Roman"/>
          <w:sz w:val="26"/>
          <w:szCs w:val="26"/>
        </w:rPr>
        <w:t>.7</w:t>
      </w:r>
    </w:p>
    <w:p w:rsidR="00AF3555" w:rsidRPr="00AF3555" w:rsidRDefault="007B62AD" w:rsidP="00AF3555">
      <w:pPr>
        <w:spacing w:after="0" w:line="264" w:lineRule="auto"/>
        <w:rPr>
          <w:rFonts w:cs="Times New Roman"/>
          <w:b/>
          <w:sz w:val="26"/>
          <w:szCs w:val="26"/>
        </w:rPr>
      </w:pPr>
      <w:r w:rsidRPr="00AF3555">
        <w:rPr>
          <w:rFonts w:cs="Times New Roman"/>
          <w:b/>
          <w:sz w:val="26"/>
          <w:szCs w:val="26"/>
        </w:rPr>
        <w:t>CHỈ SỐ 8:</w:t>
      </w:r>
    </w:p>
    <w:p w:rsidR="007B62AD" w:rsidRPr="00AF3555" w:rsidRDefault="00534217" w:rsidP="00AF3555">
      <w:pPr>
        <w:spacing w:after="0" w:line="264" w:lineRule="auto"/>
        <w:rPr>
          <w:sz w:val="26"/>
          <w:szCs w:val="26"/>
        </w:rPr>
      </w:pPr>
      <w:r w:rsidRPr="005B6AF8">
        <w:rPr>
          <w:rFonts w:cs="Times New Roman"/>
          <w:bCs/>
          <w:color w:val="000000" w:themeColor="text1"/>
          <w:sz w:val="26"/>
          <w:szCs w:val="26"/>
          <w:lang w:val="vi-VN"/>
        </w:rPr>
        <w:t>Tỷ lệ hài lòng của nhân viên y tế</w:t>
      </w:r>
      <w:r>
        <w:rPr>
          <w:sz w:val="26"/>
          <w:szCs w:val="26"/>
        </w:rPr>
        <w:t xml:space="preserve"> </w:t>
      </w:r>
      <w:r w:rsidR="00AF3555">
        <w:rPr>
          <w:sz w:val="26"/>
          <w:szCs w:val="26"/>
        </w:rPr>
        <w:t>…………………………</w:t>
      </w:r>
      <w:r>
        <w:rPr>
          <w:sz w:val="26"/>
          <w:szCs w:val="26"/>
        </w:rPr>
        <w:t>…………………………</w:t>
      </w:r>
      <w:r w:rsidR="00AF3555">
        <w:rPr>
          <w:sz w:val="26"/>
          <w:szCs w:val="26"/>
        </w:rPr>
        <w:t>……..8</w:t>
      </w:r>
    </w:p>
    <w:p w:rsidR="00AF3555" w:rsidRDefault="007B62AD" w:rsidP="00AF3555">
      <w:pPr>
        <w:spacing w:after="0" w:line="264" w:lineRule="auto"/>
        <w:rPr>
          <w:b/>
          <w:sz w:val="26"/>
          <w:szCs w:val="26"/>
        </w:rPr>
      </w:pPr>
      <w:r w:rsidRPr="00AF3555">
        <w:rPr>
          <w:b/>
          <w:sz w:val="26"/>
          <w:szCs w:val="26"/>
        </w:rPr>
        <w:t xml:space="preserve">CHỈ SỐ 9: </w:t>
      </w:r>
    </w:p>
    <w:p w:rsidR="007B62AD" w:rsidRDefault="00534217" w:rsidP="006D3A38">
      <w:pPr>
        <w:spacing w:after="0" w:line="240" w:lineRule="auto"/>
        <w:rPr>
          <w:rFonts w:cs="Times New Roman"/>
          <w:color w:val="000000"/>
          <w:sz w:val="26"/>
          <w:szCs w:val="26"/>
        </w:rPr>
      </w:pPr>
      <w:r>
        <w:rPr>
          <w:rFonts w:cs="Times New Roman"/>
          <w:bCs/>
          <w:color w:val="000000" w:themeColor="text1"/>
          <w:sz w:val="26"/>
          <w:szCs w:val="26"/>
        </w:rPr>
        <w:t>Số Sự cố Y khoa nghiêm trọng</w:t>
      </w:r>
      <w:r w:rsidR="003E7B28">
        <w:rPr>
          <w:rFonts w:cs="Times New Roman"/>
          <w:color w:val="000000"/>
          <w:sz w:val="26"/>
          <w:szCs w:val="26"/>
        </w:rPr>
        <w:t>........</w:t>
      </w:r>
      <w:r w:rsidR="00AF3555">
        <w:rPr>
          <w:rFonts w:cs="Times New Roman"/>
          <w:color w:val="000000"/>
          <w:sz w:val="26"/>
          <w:szCs w:val="26"/>
        </w:rPr>
        <w:t>……………………………………………………….9</w:t>
      </w:r>
    </w:p>
    <w:p w:rsidR="006D3A38" w:rsidRPr="006D3A38" w:rsidRDefault="006D3A38" w:rsidP="006D3A38">
      <w:pPr>
        <w:spacing w:after="0" w:line="240" w:lineRule="auto"/>
        <w:rPr>
          <w:rFonts w:cs="Times New Roman"/>
          <w:b/>
          <w:color w:val="000000"/>
          <w:sz w:val="26"/>
          <w:szCs w:val="26"/>
        </w:rPr>
      </w:pPr>
      <w:r w:rsidRPr="006D3A38">
        <w:rPr>
          <w:rFonts w:cs="Times New Roman"/>
          <w:b/>
          <w:color w:val="000000"/>
          <w:sz w:val="26"/>
          <w:szCs w:val="26"/>
        </w:rPr>
        <w:t>CHỈ SỐ 10:</w:t>
      </w:r>
    </w:p>
    <w:p w:rsidR="006D3A38" w:rsidRPr="00AF3555" w:rsidRDefault="00534217" w:rsidP="006D3A38">
      <w:pPr>
        <w:spacing w:after="0" w:line="240" w:lineRule="auto"/>
        <w:rPr>
          <w:sz w:val="26"/>
          <w:szCs w:val="26"/>
        </w:rPr>
      </w:pPr>
      <w:r>
        <w:rPr>
          <w:rFonts w:cs="Times New Roman"/>
          <w:bCs/>
          <w:color w:val="000000" w:themeColor="text1"/>
          <w:sz w:val="26"/>
          <w:szCs w:val="26"/>
        </w:rPr>
        <w:t>Thời gian khám bệnh trung bình của người bệnh</w:t>
      </w:r>
      <w:r>
        <w:rPr>
          <w:rFonts w:cs="Times New Roman"/>
          <w:color w:val="000000"/>
          <w:sz w:val="26"/>
          <w:szCs w:val="26"/>
        </w:rPr>
        <w:t xml:space="preserve"> </w:t>
      </w:r>
      <w:r w:rsidR="006D3A38">
        <w:rPr>
          <w:rFonts w:cs="Times New Roman"/>
          <w:color w:val="000000"/>
          <w:sz w:val="26"/>
          <w:szCs w:val="26"/>
        </w:rPr>
        <w:t>………………</w:t>
      </w:r>
      <w:r>
        <w:rPr>
          <w:rFonts w:cs="Times New Roman"/>
          <w:color w:val="000000"/>
          <w:sz w:val="26"/>
          <w:szCs w:val="26"/>
        </w:rPr>
        <w:t>………………</w:t>
      </w:r>
      <w:r w:rsidR="006D3A38">
        <w:rPr>
          <w:rFonts w:cs="Times New Roman"/>
          <w:color w:val="000000"/>
          <w:sz w:val="26"/>
          <w:szCs w:val="26"/>
        </w:rPr>
        <w:t>…………10</w:t>
      </w:r>
    </w:p>
    <w:tbl>
      <w:tblPr>
        <w:tblStyle w:val="TableGrid"/>
        <w:tblW w:w="9782" w:type="dxa"/>
        <w:tblInd w:w="-176" w:type="dxa"/>
        <w:tblLook w:val="04A0" w:firstRow="1" w:lastRow="0" w:firstColumn="1" w:lastColumn="0" w:noHBand="0" w:noVBand="1"/>
      </w:tblPr>
      <w:tblGrid>
        <w:gridCol w:w="2694"/>
        <w:gridCol w:w="7088"/>
      </w:tblGrid>
      <w:tr w:rsidR="007545BC" w:rsidRPr="0023787A" w:rsidTr="00F922DB">
        <w:trPr>
          <w:trHeight w:val="541"/>
        </w:trPr>
        <w:tc>
          <w:tcPr>
            <w:tcW w:w="2694" w:type="dxa"/>
            <w:vAlign w:val="center"/>
          </w:tcPr>
          <w:p w:rsidR="007545BC" w:rsidRPr="0023787A" w:rsidRDefault="00E11AC6" w:rsidP="00927E8B">
            <w:pPr>
              <w:pStyle w:val="Heading1"/>
              <w:spacing w:before="0" w:line="360" w:lineRule="auto"/>
              <w:outlineLvl w:val="0"/>
              <w:rPr>
                <w:rFonts w:ascii="Times New Roman" w:hAnsi="Times New Roman" w:cs="Times New Roman"/>
                <w:b/>
                <w:color w:val="262626"/>
                <w:sz w:val="26"/>
                <w:szCs w:val="26"/>
              </w:rPr>
            </w:pPr>
            <w:r w:rsidRPr="0023787A">
              <w:rPr>
                <w:b/>
                <w:sz w:val="26"/>
                <w:szCs w:val="26"/>
              </w:rPr>
              <w:lastRenderedPageBreak/>
              <w:br w:type="page"/>
            </w:r>
            <w:bookmarkStart w:id="1" w:name="_Toc120020246"/>
            <w:r w:rsidR="007545BC" w:rsidRPr="0023787A">
              <w:rPr>
                <w:rFonts w:ascii="Times New Roman" w:hAnsi="Times New Roman" w:cs="Times New Roman"/>
                <w:b/>
                <w:color w:val="262626"/>
                <w:sz w:val="26"/>
                <w:szCs w:val="26"/>
              </w:rPr>
              <w:t>C</w:t>
            </w:r>
            <w:bookmarkStart w:id="2" w:name="_Toc471653303"/>
            <w:bookmarkStart w:id="3" w:name="_Toc471653336"/>
            <w:r w:rsidR="007545BC" w:rsidRPr="0023787A">
              <w:rPr>
                <w:rFonts w:ascii="Times New Roman" w:hAnsi="Times New Roman" w:cs="Times New Roman"/>
                <w:b/>
                <w:color w:val="262626"/>
                <w:sz w:val="26"/>
                <w:szCs w:val="26"/>
              </w:rPr>
              <w:t>HỈ SỐ 1</w:t>
            </w:r>
            <w:bookmarkEnd w:id="1"/>
            <w:bookmarkEnd w:id="2"/>
            <w:bookmarkEnd w:id="3"/>
          </w:p>
        </w:tc>
        <w:tc>
          <w:tcPr>
            <w:tcW w:w="7088" w:type="dxa"/>
            <w:vAlign w:val="center"/>
          </w:tcPr>
          <w:p w:rsidR="007545BC" w:rsidRPr="0023787A" w:rsidRDefault="00406601" w:rsidP="006D3A38">
            <w:pPr>
              <w:pStyle w:val="Heading1"/>
              <w:spacing w:before="0" w:line="240" w:lineRule="auto"/>
              <w:outlineLvl w:val="0"/>
              <w:rPr>
                <w:rFonts w:ascii="Times New Roman" w:hAnsi="Times New Roman" w:cs="Times New Roman"/>
                <w:b/>
                <w:color w:val="262626"/>
                <w:sz w:val="26"/>
                <w:szCs w:val="26"/>
              </w:rPr>
            </w:pPr>
            <w:r w:rsidRPr="0023787A">
              <w:rPr>
                <w:rFonts w:ascii="Times New Roman" w:hAnsi="Times New Roman" w:cs="Times New Roman"/>
                <w:color w:val="auto"/>
                <w:sz w:val="26"/>
                <w:szCs w:val="26"/>
              </w:rPr>
              <w:t>Tỷ lệ thực</w:t>
            </w:r>
            <w:r w:rsidRPr="0023787A">
              <w:rPr>
                <w:rFonts w:ascii="Times New Roman" w:hAnsi="Times New Roman" w:cs="Times New Roman"/>
                <w:color w:val="auto"/>
                <w:spacing w:val="-1"/>
                <w:sz w:val="26"/>
                <w:szCs w:val="26"/>
              </w:rPr>
              <w:t xml:space="preserve"> </w:t>
            </w:r>
            <w:r w:rsidRPr="0023787A">
              <w:rPr>
                <w:rFonts w:ascii="Times New Roman" w:hAnsi="Times New Roman" w:cs="Times New Roman"/>
                <w:color w:val="auto"/>
                <w:sz w:val="26"/>
                <w:szCs w:val="26"/>
              </w:rPr>
              <w:t>hiện kỹ thuật</w:t>
            </w:r>
            <w:r w:rsidRPr="0023787A">
              <w:rPr>
                <w:rFonts w:ascii="Times New Roman" w:hAnsi="Times New Roman" w:cs="Times New Roman"/>
                <w:color w:val="auto"/>
                <w:spacing w:val="-1"/>
                <w:sz w:val="26"/>
                <w:szCs w:val="26"/>
              </w:rPr>
              <w:t xml:space="preserve"> </w:t>
            </w:r>
            <w:r w:rsidRPr="0023787A">
              <w:rPr>
                <w:rFonts w:ascii="Times New Roman" w:hAnsi="Times New Roman" w:cs="Times New Roman"/>
                <w:color w:val="auto"/>
                <w:sz w:val="26"/>
                <w:szCs w:val="26"/>
              </w:rPr>
              <w:t xml:space="preserve">chuyên môn theo phân </w:t>
            </w:r>
            <w:r w:rsidRPr="0023787A">
              <w:rPr>
                <w:rFonts w:ascii="Times New Roman" w:hAnsi="Times New Roman" w:cs="Times New Roman"/>
                <w:color w:val="auto"/>
                <w:spacing w:val="-2"/>
                <w:sz w:val="26"/>
                <w:szCs w:val="26"/>
              </w:rPr>
              <w:t>tuyến khám chữa bệnh</w:t>
            </w:r>
          </w:p>
        </w:tc>
      </w:tr>
      <w:tr w:rsidR="007545BC" w:rsidRPr="0023787A" w:rsidTr="00F922DB">
        <w:trPr>
          <w:trHeight w:val="563"/>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Lĩnh vực áp dụng</w:t>
            </w:r>
          </w:p>
        </w:tc>
        <w:tc>
          <w:tcPr>
            <w:tcW w:w="7088" w:type="dxa"/>
            <w:vAlign w:val="center"/>
          </w:tcPr>
          <w:p w:rsidR="007545BC" w:rsidRPr="0023787A" w:rsidRDefault="00DB5A36" w:rsidP="00927E8B">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 xml:space="preserve"> </w:t>
            </w:r>
            <w:r w:rsidR="003F3DC0" w:rsidRPr="0023787A">
              <w:rPr>
                <w:rFonts w:cs="Times New Roman"/>
                <w:color w:val="262626"/>
                <w:sz w:val="26"/>
                <w:szCs w:val="26"/>
              </w:rPr>
              <w:t>Toàn bệnh viện</w:t>
            </w:r>
          </w:p>
        </w:tc>
      </w:tr>
      <w:tr w:rsidR="007545BC" w:rsidRPr="0023787A" w:rsidTr="00F922DB">
        <w:trPr>
          <w:trHeight w:val="557"/>
        </w:trPr>
        <w:tc>
          <w:tcPr>
            <w:tcW w:w="2694" w:type="dxa"/>
            <w:vAlign w:val="center"/>
          </w:tcPr>
          <w:p w:rsidR="007545BC" w:rsidRPr="0023787A" w:rsidRDefault="00406601"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Khía cạnh</w:t>
            </w:r>
            <w:r w:rsidR="007545BC" w:rsidRPr="0023787A">
              <w:rPr>
                <w:rFonts w:cs="Times New Roman"/>
                <w:b/>
                <w:color w:val="262626"/>
                <w:sz w:val="26"/>
                <w:szCs w:val="26"/>
              </w:rPr>
              <w:t xml:space="preserve"> chất lượng</w:t>
            </w:r>
          </w:p>
        </w:tc>
        <w:tc>
          <w:tcPr>
            <w:tcW w:w="7088" w:type="dxa"/>
            <w:vAlign w:val="center"/>
          </w:tcPr>
          <w:p w:rsidR="007545BC" w:rsidRPr="0023787A" w:rsidRDefault="00406601" w:rsidP="00927E8B">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Năng lực chuyên môn</w:t>
            </w:r>
          </w:p>
        </w:tc>
      </w:tr>
      <w:tr w:rsidR="007545BC" w:rsidRPr="0023787A" w:rsidTr="00F922DB">
        <w:trPr>
          <w:trHeight w:val="565"/>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Thành tố chất lượng</w:t>
            </w:r>
          </w:p>
        </w:tc>
        <w:tc>
          <w:tcPr>
            <w:tcW w:w="7088" w:type="dxa"/>
            <w:vAlign w:val="center"/>
          </w:tcPr>
          <w:p w:rsidR="007545BC"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Quá trình</w:t>
            </w:r>
            <w:r w:rsidR="003F3DC0" w:rsidRPr="0023787A">
              <w:rPr>
                <w:rFonts w:cs="Times New Roman"/>
                <w:color w:val="262626"/>
                <w:sz w:val="26"/>
                <w:szCs w:val="26"/>
              </w:rPr>
              <w:t xml:space="preserve"> </w:t>
            </w:r>
          </w:p>
        </w:tc>
      </w:tr>
      <w:tr w:rsidR="007545BC" w:rsidRPr="0023787A" w:rsidTr="00F922DB">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Lý do lựa chọn</w:t>
            </w:r>
          </w:p>
        </w:tc>
        <w:tc>
          <w:tcPr>
            <w:tcW w:w="7088" w:type="dxa"/>
            <w:vAlign w:val="center"/>
          </w:tcPr>
          <w:p w:rsidR="007545BC"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Thực hiện kỹ thuật chuyên môn là một chỉ số đánh giá năng lực chuyên môn kỹ thuật của bệnh viện, là căn cứ để đánh giá khả năng đáp ứng nhu cầu khám chữa bệnh của người dân trong diện bao phủ và là cơ sở để đầu tư, phát triển bệnh viện.</w:t>
            </w:r>
          </w:p>
        </w:tc>
      </w:tr>
      <w:tr w:rsidR="00F4040D" w:rsidRPr="0023787A" w:rsidTr="00F4040D">
        <w:trPr>
          <w:trHeight w:val="500"/>
        </w:trPr>
        <w:tc>
          <w:tcPr>
            <w:tcW w:w="2694" w:type="dxa"/>
            <w:vAlign w:val="center"/>
          </w:tcPr>
          <w:p w:rsidR="00F4040D" w:rsidRPr="0023787A" w:rsidRDefault="00F4040D" w:rsidP="00F4040D">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 xml:space="preserve">Phương pháp tính    </w:t>
            </w:r>
          </w:p>
        </w:tc>
        <w:tc>
          <w:tcPr>
            <w:tcW w:w="7088" w:type="dxa"/>
            <w:vAlign w:val="center"/>
          </w:tcPr>
          <w:p w:rsidR="00F4040D" w:rsidRPr="0023787A" w:rsidRDefault="00F4040D" w:rsidP="00F4040D">
            <w:pPr>
              <w:widowControl w:val="0"/>
              <w:autoSpaceDE w:val="0"/>
              <w:autoSpaceDN w:val="0"/>
              <w:adjustRightInd w:val="0"/>
              <w:spacing w:after="0" w:line="240" w:lineRule="auto"/>
              <w:rPr>
                <w:rFonts w:cs="Times New Roman"/>
                <w:color w:val="262626"/>
                <w:sz w:val="26"/>
                <w:szCs w:val="26"/>
              </w:rPr>
            </w:pPr>
          </w:p>
          <w:p w:rsidR="00F4040D" w:rsidRPr="0023787A" w:rsidRDefault="00F4040D" w:rsidP="00927E8B">
            <w:pPr>
              <w:widowControl w:val="0"/>
              <w:autoSpaceDE w:val="0"/>
              <w:autoSpaceDN w:val="0"/>
              <w:adjustRightInd w:val="0"/>
              <w:spacing w:after="0" w:line="360" w:lineRule="auto"/>
              <w:rPr>
                <w:rFonts w:cs="Times New Roman"/>
                <w:color w:val="262626"/>
                <w:sz w:val="26"/>
                <w:szCs w:val="26"/>
              </w:rPr>
            </w:pPr>
          </w:p>
        </w:tc>
      </w:tr>
      <w:tr w:rsidR="00F4040D" w:rsidRPr="0023787A" w:rsidTr="00F922DB">
        <w:trPr>
          <w:trHeight w:val="500"/>
        </w:trPr>
        <w:tc>
          <w:tcPr>
            <w:tcW w:w="2694" w:type="dxa"/>
            <w:vAlign w:val="center"/>
          </w:tcPr>
          <w:p w:rsidR="00F4040D" w:rsidRPr="0023787A" w:rsidRDefault="00F4040D" w:rsidP="00E92C4F">
            <w:pPr>
              <w:widowControl w:val="0"/>
              <w:autoSpaceDE w:val="0"/>
              <w:autoSpaceDN w:val="0"/>
              <w:adjustRightInd w:val="0"/>
              <w:spacing w:after="0" w:line="360" w:lineRule="auto"/>
              <w:jc w:val="right"/>
              <w:rPr>
                <w:rFonts w:cs="Times New Roman"/>
                <w:color w:val="262626"/>
                <w:sz w:val="26"/>
                <w:szCs w:val="26"/>
              </w:rPr>
            </w:pPr>
            <w:r w:rsidRPr="0023787A">
              <w:rPr>
                <w:rFonts w:cs="Times New Roman"/>
                <w:color w:val="262626"/>
                <w:sz w:val="26"/>
                <w:szCs w:val="26"/>
              </w:rPr>
              <w:t>Tử số</w:t>
            </w:r>
          </w:p>
        </w:tc>
        <w:tc>
          <w:tcPr>
            <w:tcW w:w="7088" w:type="dxa"/>
            <w:vAlign w:val="center"/>
          </w:tcPr>
          <w:p w:rsidR="00F4040D"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Số kỹ thuật chuyên môn theo phân tuyến được cấp quản lý có thẩm quyền phê duyệt (Bộ Y tế/Sở Y tế) * 100%</w:t>
            </w:r>
          </w:p>
        </w:tc>
      </w:tr>
      <w:tr w:rsidR="00F4040D" w:rsidRPr="0023787A" w:rsidTr="00F922DB">
        <w:trPr>
          <w:trHeight w:val="500"/>
        </w:trPr>
        <w:tc>
          <w:tcPr>
            <w:tcW w:w="2694" w:type="dxa"/>
            <w:vAlign w:val="center"/>
          </w:tcPr>
          <w:p w:rsidR="00F4040D" w:rsidRPr="0023787A" w:rsidRDefault="00F4040D" w:rsidP="00E92C4F">
            <w:pPr>
              <w:widowControl w:val="0"/>
              <w:autoSpaceDE w:val="0"/>
              <w:autoSpaceDN w:val="0"/>
              <w:adjustRightInd w:val="0"/>
              <w:spacing w:after="0" w:line="360" w:lineRule="auto"/>
              <w:jc w:val="right"/>
              <w:rPr>
                <w:rFonts w:cs="Times New Roman"/>
                <w:color w:val="262626"/>
                <w:sz w:val="26"/>
                <w:szCs w:val="26"/>
              </w:rPr>
            </w:pPr>
            <w:r w:rsidRPr="0023787A">
              <w:rPr>
                <w:rFonts w:cs="Times New Roman"/>
                <w:color w:val="262626"/>
                <w:sz w:val="26"/>
                <w:szCs w:val="26"/>
              </w:rPr>
              <w:t>Mẫu số</w:t>
            </w:r>
          </w:p>
        </w:tc>
        <w:tc>
          <w:tcPr>
            <w:tcW w:w="7088" w:type="dxa"/>
            <w:vAlign w:val="center"/>
          </w:tcPr>
          <w:p w:rsidR="00F4040D"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Tổng số kỹ thuật chuyên môn theo phân tuyến được liệt kê tại Thông tư 43/2013/TT-BYT</w:t>
            </w:r>
          </w:p>
        </w:tc>
      </w:tr>
      <w:tr w:rsidR="007545BC" w:rsidRPr="0023787A" w:rsidTr="00F922DB">
        <w:trPr>
          <w:trHeight w:val="517"/>
        </w:trPr>
        <w:tc>
          <w:tcPr>
            <w:tcW w:w="2694" w:type="dxa"/>
            <w:vAlign w:val="center"/>
          </w:tcPr>
          <w:p w:rsidR="007545BC" w:rsidRPr="0023787A" w:rsidRDefault="007545BC" w:rsidP="00E92C4F">
            <w:pPr>
              <w:widowControl w:val="0"/>
              <w:autoSpaceDE w:val="0"/>
              <w:autoSpaceDN w:val="0"/>
              <w:adjustRightInd w:val="0"/>
              <w:spacing w:after="0" w:line="360" w:lineRule="auto"/>
              <w:jc w:val="right"/>
              <w:rPr>
                <w:rFonts w:cs="Times New Roman"/>
                <w:color w:val="262626"/>
                <w:sz w:val="26"/>
                <w:szCs w:val="26"/>
              </w:rPr>
            </w:pPr>
            <w:r w:rsidRPr="0023787A">
              <w:rPr>
                <w:rFonts w:cs="Times New Roman"/>
                <w:color w:val="262626"/>
                <w:sz w:val="26"/>
                <w:szCs w:val="26"/>
              </w:rPr>
              <w:t>Tiêu chuẩn chọn lựa</w:t>
            </w:r>
          </w:p>
        </w:tc>
        <w:tc>
          <w:tcPr>
            <w:tcW w:w="7088" w:type="dxa"/>
            <w:vAlign w:val="center"/>
          </w:tcPr>
          <w:p w:rsidR="007545BC"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w:t>
            </w:r>
          </w:p>
        </w:tc>
      </w:tr>
      <w:tr w:rsidR="00F4040D" w:rsidRPr="0023787A" w:rsidTr="00F922DB">
        <w:trPr>
          <w:trHeight w:val="517"/>
        </w:trPr>
        <w:tc>
          <w:tcPr>
            <w:tcW w:w="2694" w:type="dxa"/>
            <w:vAlign w:val="center"/>
          </w:tcPr>
          <w:p w:rsidR="00F4040D" w:rsidRPr="0023787A" w:rsidRDefault="00F4040D" w:rsidP="00E92C4F">
            <w:pPr>
              <w:widowControl w:val="0"/>
              <w:autoSpaceDE w:val="0"/>
              <w:autoSpaceDN w:val="0"/>
              <w:adjustRightInd w:val="0"/>
              <w:spacing w:after="0" w:line="360" w:lineRule="auto"/>
              <w:jc w:val="right"/>
              <w:rPr>
                <w:rFonts w:cs="Times New Roman"/>
                <w:color w:val="262626"/>
                <w:sz w:val="26"/>
                <w:szCs w:val="26"/>
              </w:rPr>
            </w:pPr>
            <w:r w:rsidRPr="0023787A">
              <w:rPr>
                <w:rFonts w:cs="Times New Roman"/>
                <w:color w:val="262626"/>
                <w:sz w:val="26"/>
                <w:szCs w:val="26"/>
              </w:rPr>
              <w:t>Tiêu chuẩn loại trừ</w:t>
            </w:r>
          </w:p>
        </w:tc>
        <w:tc>
          <w:tcPr>
            <w:tcW w:w="7088" w:type="dxa"/>
            <w:vAlign w:val="center"/>
          </w:tcPr>
          <w:p w:rsidR="00F4040D" w:rsidRPr="0023787A" w:rsidRDefault="00F4040D"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Không bao gồm những kỹ thuật vượt tuyến</w:t>
            </w:r>
          </w:p>
        </w:tc>
      </w:tr>
      <w:tr w:rsidR="007545BC" w:rsidRPr="0023787A" w:rsidTr="00F922DB">
        <w:trPr>
          <w:trHeight w:val="693"/>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Nguồn số liệu</w:t>
            </w:r>
          </w:p>
        </w:tc>
        <w:tc>
          <w:tcPr>
            <w:tcW w:w="7088" w:type="dxa"/>
            <w:vAlign w:val="center"/>
          </w:tcPr>
          <w:p w:rsidR="007545BC" w:rsidRPr="0023787A" w:rsidRDefault="00E92C4F"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Bệnh án, sổ phẫu thuật</w:t>
            </w:r>
          </w:p>
        </w:tc>
      </w:tr>
      <w:tr w:rsidR="007545BC" w:rsidRPr="0023787A" w:rsidTr="00F922DB">
        <w:trPr>
          <w:trHeight w:val="703"/>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Thu thập và tổng hợp</w:t>
            </w:r>
          </w:p>
        </w:tc>
        <w:tc>
          <w:tcPr>
            <w:tcW w:w="7088" w:type="dxa"/>
            <w:vAlign w:val="center"/>
          </w:tcPr>
          <w:p w:rsidR="007545BC" w:rsidRPr="0023787A" w:rsidRDefault="00CD1EF8"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Phòng KHNV thu thập và tổng hợp số liệu</w:t>
            </w:r>
          </w:p>
        </w:tc>
      </w:tr>
      <w:tr w:rsidR="007545BC" w:rsidRPr="0023787A" w:rsidTr="00F922DB">
        <w:trPr>
          <w:trHeight w:val="557"/>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Giá trị của số liệu</w:t>
            </w:r>
          </w:p>
        </w:tc>
        <w:tc>
          <w:tcPr>
            <w:tcW w:w="7088" w:type="dxa"/>
            <w:vAlign w:val="center"/>
          </w:tcPr>
          <w:p w:rsidR="007545BC" w:rsidRPr="0023787A" w:rsidRDefault="00E92C4F" w:rsidP="00927E8B">
            <w:pPr>
              <w:widowControl w:val="0"/>
              <w:autoSpaceDE w:val="0"/>
              <w:autoSpaceDN w:val="0"/>
              <w:adjustRightInd w:val="0"/>
              <w:spacing w:after="0" w:line="360" w:lineRule="auto"/>
              <w:rPr>
                <w:rFonts w:cs="Times New Roman"/>
                <w:color w:val="262626"/>
                <w:sz w:val="26"/>
                <w:szCs w:val="26"/>
              </w:rPr>
            </w:pPr>
            <w:r w:rsidRPr="0023787A">
              <w:rPr>
                <w:sz w:val="26"/>
                <w:szCs w:val="26"/>
              </w:rPr>
              <w:t>Độ chính xác và tin cậy cao</w:t>
            </w:r>
          </w:p>
        </w:tc>
      </w:tr>
      <w:tr w:rsidR="007545BC" w:rsidRPr="0023787A" w:rsidTr="00F922DB">
        <w:trPr>
          <w:trHeight w:val="565"/>
        </w:trPr>
        <w:tc>
          <w:tcPr>
            <w:tcW w:w="2694" w:type="dxa"/>
            <w:vAlign w:val="center"/>
          </w:tcPr>
          <w:p w:rsidR="007545BC" w:rsidRPr="0023787A" w:rsidRDefault="007545BC" w:rsidP="00927E8B">
            <w:pPr>
              <w:widowControl w:val="0"/>
              <w:autoSpaceDE w:val="0"/>
              <w:autoSpaceDN w:val="0"/>
              <w:adjustRightInd w:val="0"/>
              <w:spacing w:after="0" w:line="360" w:lineRule="auto"/>
              <w:rPr>
                <w:rFonts w:cs="Times New Roman"/>
                <w:b/>
                <w:color w:val="262626"/>
                <w:sz w:val="26"/>
                <w:szCs w:val="26"/>
              </w:rPr>
            </w:pPr>
            <w:r w:rsidRPr="0023787A">
              <w:rPr>
                <w:rFonts w:cs="Times New Roman"/>
                <w:b/>
                <w:color w:val="262626"/>
                <w:sz w:val="26"/>
                <w:szCs w:val="26"/>
              </w:rPr>
              <w:t>Tần suấ</w:t>
            </w:r>
            <w:r w:rsidR="00207051" w:rsidRPr="0023787A">
              <w:rPr>
                <w:rFonts w:cs="Times New Roman"/>
                <w:b/>
                <w:color w:val="262626"/>
                <w:sz w:val="26"/>
                <w:szCs w:val="26"/>
              </w:rPr>
              <w:t>t báo cáo</w:t>
            </w:r>
          </w:p>
        </w:tc>
        <w:tc>
          <w:tcPr>
            <w:tcW w:w="7088" w:type="dxa"/>
            <w:vAlign w:val="center"/>
          </w:tcPr>
          <w:p w:rsidR="007545BC" w:rsidRPr="0023787A" w:rsidRDefault="00D11D97" w:rsidP="00927E8B">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6 tháng/ 12 tháng</w:t>
            </w:r>
          </w:p>
        </w:tc>
      </w:tr>
    </w:tbl>
    <w:p w:rsidR="007545BC" w:rsidRPr="0023787A" w:rsidRDefault="007545BC" w:rsidP="00927E8B">
      <w:pPr>
        <w:widowControl w:val="0"/>
        <w:autoSpaceDE w:val="0"/>
        <w:autoSpaceDN w:val="0"/>
        <w:adjustRightInd w:val="0"/>
        <w:spacing w:after="0" w:line="360" w:lineRule="auto"/>
        <w:jc w:val="both"/>
        <w:rPr>
          <w:rFonts w:cs="Times New Roman"/>
          <w:color w:val="262626"/>
          <w:sz w:val="26"/>
          <w:szCs w:val="26"/>
        </w:rPr>
      </w:pPr>
    </w:p>
    <w:p w:rsidR="005C1111" w:rsidRPr="0023787A" w:rsidRDefault="005C1111" w:rsidP="00927E8B">
      <w:pPr>
        <w:widowControl w:val="0"/>
        <w:autoSpaceDE w:val="0"/>
        <w:autoSpaceDN w:val="0"/>
        <w:adjustRightInd w:val="0"/>
        <w:spacing w:after="0" w:line="360" w:lineRule="auto"/>
        <w:jc w:val="both"/>
        <w:rPr>
          <w:rFonts w:cs="Times New Roman"/>
          <w:color w:val="262626"/>
          <w:sz w:val="26"/>
          <w:szCs w:val="26"/>
        </w:rPr>
      </w:pPr>
    </w:p>
    <w:p w:rsidR="005C1111" w:rsidRPr="0023787A" w:rsidRDefault="005C1111" w:rsidP="00927E8B">
      <w:pPr>
        <w:widowControl w:val="0"/>
        <w:autoSpaceDE w:val="0"/>
        <w:autoSpaceDN w:val="0"/>
        <w:adjustRightInd w:val="0"/>
        <w:spacing w:after="0" w:line="360" w:lineRule="auto"/>
        <w:jc w:val="both"/>
        <w:rPr>
          <w:rFonts w:cs="Times New Roman"/>
          <w:color w:val="262626"/>
          <w:sz w:val="26"/>
          <w:szCs w:val="26"/>
        </w:rPr>
      </w:pPr>
    </w:p>
    <w:p w:rsidR="005C1111" w:rsidRPr="0023787A" w:rsidRDefault="005C1111" w:rsidP="00927E8B">
      <w:pPr>
        <w:widowControl w:val="0"/>
        <w:autoSpaceDE w:val="0"/>
        <w:autoSpaceDN w:val="0"/>
        <w:adjustRightInd w:val="0"/>
        <w:spacing w:after="0" w:line="360" w:lineRule="auto"/>
        <w:jc w:val="both"/>
        <w:rPr>
          <w:rFonts w:cs="Times New Roman"/>
          <w:color w:val="262626"/>
          <w:sz w:val="26"/>
          <w:szCs w:val="26"/>
        </w:rPr>
      </w:pPr>
    </w:p>
    <w:p w:rsidR="00F922DB" w:rsidRPr="0023787A" w:rsidRDefault="00F922DB" w:rsidP="00927E8B">
      <w:pPr>
        <w:widowControl w:val="0"/>
        <w:autoSpaceDE w:val="0"/>
        <w:autoSpaceDN w:val="0"/>
        <w:adjustRightInd w:val="0"/>
        <w:spacing w:after="0" w:line="360" w:lineRule="auto"/>
        <w:jc w:val="both"/>
        <w:rPr>
          <w:rFonts w:cs="Times New Roman"/>
          <w:color w:val="262626"/>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6639"/>
      </w:tblGrid>
      <w:tr w:rsidR="005C1111" w:rsidRPr="0023787A" w:rsidTr="0068630D">
        <w:trPr>
          <w:trHeight w:val="755"/>
        </w:trPr>
        <w:tc>
          <w:tcPr>
            <w:tcW w:w="2990" w:type="dxa"/>
            <w:vAlign w:val="center"/>
          </w:tcPr>
          <w:p w:rsidR="005C1111" w:rsidRPr="0023787A" w:rsidRDefault="005C1111" w:rsidP="005C1111">
            <w:pPr>
              <w:pStyle w:val="Heading1"/>
              <w:spacing w:before="0" w:line="360" w:lineRule="auto"/>
              <w:rPr>
                <w:rFonts w:ascii="Times New Roman" w:hAnsi="Times New Roman" w:cs="Times New Roman"/>
                <w:sz w:val="26"/>
                <w:szCs w:val="26"/>
              </w:rPr>
            </w:pPr>
            <w:r w:rsidRPr="0023787A">
              <w:rPr>
                <w:rFonts w:ascii="Times New Roman" w:hAnsi="Times New Roman" w:cs="Times New Roman"/>
                <w:b/>
                <w:color w:val="262626"/>
                <w:sz w:val="26"/>
                <w:szCs w:val="26"/>
              </w:rPr>
              <w:lastRenderedPageBreak/>
              <w:t>CHỈ SỐ 2</w:t>
            </w:r>
            <w:r w:rsidRPr="0023787A">
              <w:rPr>
                <w:rFonts w:ascii="Times New Roman" w:hAnsi="Times New Roman" w:cs="Times New Roman"/>
                <w:b/>
                <w:sz w:val="26"/>
                <w:szCs w:val="26"/>
              </w:rPr>
              <w:t xml:space="preserve">:                         </w:t>
            </w:r>
          </w:p>
        </w:tc>
        <w:tc>
          <w:tcPr>
            <w:tcW w:w="6639" w:type="dxa"/>
            <w:vAlign w:val="center"/>
          </w:tcPr>
          <w:p w:rsidR="005C1111" w:rsidRPr="0023787A" w:rsidRDefault="005C1111" w:rsidP="005C1111">
            <w:pPr>
              <w:pStyle w:val="Heading1"/>
              <w:spacing w:before="0" w:line="360" w:lineRule="auto"/>
              <w:rPr>
                <w:rFonts w:ascii="Times New Roman" w:hAnsi="Times New Roman" w:cs="Times New Roman"/>
                <w:b/>
                <w:sz w:val="26"/>
                <w:szCs w:val="26"/>
              </w:rPr>
            </w:pPr>
            <w:r w:rsidRPr="0023787A">
              <w:rPr>
                <w:rFonts w:ascii="Times New Roman" w:hAnsi="Times New Roman" w:cs="Times New Roman"/>
                <w:b/>
                <w:color w:val="000000"/>
                <w:sz w:val="26"/>
                <w:szCs w:val="26"/>
              </w:rPr>
              <w:t xml:space="preserve">Công suất sử dụng giường bệnh </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 xml:space="preserve">Lĩnh vực áp dụng: </w:t>
            </w:r>
          </w:p>
        </w:tc>
        <w:tc>
          <w:tcPr>
            <w:tcW w:w="6639" w:type="dxa"/>
            <w:vAlign w:val="center"/>
          </w:tcPr>
          <w:p w:rsidR="005C1111" w:rsidRPr="0023787A" w:rsidRDefault="005C1111" w:rsidP="0068630D">
            <w:pPr>
              <w:pStyle w:val="ListParagraph"/>
              <w:spacing w:after="0" w:line="360" w:lineRule="auto"/>
              <w:ind w:left="0" w:right="102"/>
              <w:rPr>
                <w:sz w:val="26"/>
                <w:szCs w:val="26"/>
              </w:rPr>
            </w:pPr>
            <w:r w:rsidRPr="0023787A">
              <w:rPr>
                <w:sz w:val="26"/>
                <w:szCs w:val="26"/>
              </w:rPr>
              <w:t>Khoa Nội Nhi nhiễm</w:t>
            </w:r>
          </w:p>
        </w:tc>
      </w:tr>
      <w:tr w:rsidR="005C1111" w:rsidRPr="0023787A" w:rsidTr="0068630D">
        <w:trPr>
          <w:trHeight w:val="755"/>
        </w:trPr>
        <w:tc>
          <w:tcPr>
            <w:tcW w:w="2990" w:type="dxa"/>
            <w:vAlign w:val="center"/>
          </w:tcPr>
          <w:p w:rsidR="005C1111" w:rsidRPr="0023787A" w:rsidRDefault="0080646C" w:rsidP="0068630D">
            <w:pPr>
              <w:tabs>
                <w:tab w:val="left" w:pos="426"/>
                <w:tab w:val="left" w:pos="9600"/>
              </w:tabs>
              <w:spacing w:after="0" w:line="360" w:lineRule="auto"/>
              <w:ind w:right="102"/>
              <w:rPr>
                <w:b/>
                <w:sz w:val="26"/>
                <w:szCs w:val="26"/>
              </w:rPr>
            </w:pPr>
            <w:r w:rsidRPr="0023787A">
              <w:rPr>
                <w:b/>
                <w:bCs/>
                <w:sz w:val="26"/>
                <w:szCs w:val="26"/>
              </w:rPr>
              <w:t xml:space="preserve">Khía cạnh </w:t>
            </w:r>
            <w:r w:rsidR="005C1111" w:rsidRPr="0023787A">
              <w:rPr>
                <w:b/>
                <w:sz w:val="26"/>
                <w:szCs w:val="26"/>
              </w:rPr>
              <w:t>chất lượng:</w:t>
            </w:r>
          </w:p>
        </w:tc>
        <w:tc>
          <w:tcPr>
            <w:tcW w:w="6639" w:type="dxa"/>
            <w:vAlign w:val="center"/>
          </w:tcPr>
          <w:p w:rsidR="005C1111" w:rsidRPr="0023787A" w:rsidRDefault="005C1111" w:rsidP="0068630D">
            <w:pPr>
              <w:pStyle w:val="ListParagraph"/>
              <w:spacing w:after="0" w:line="360" w:lineRule="auto"/>
              <w:ind w:left="0" w:right="102"/>
              <w:jc w:val="both"/>
              <w:rPr>
                <w:sz w:val="26"/>
                <w:szCs w:val="26"/>
              </w:rPr>
            </w:pPr>
            <w:r w:rsidRPr="0023787A">
              <w:rPr>
                <w:sz w:val="26"/>
                <w:szCs w:val="26"/>
              </w:rPr>
              <w:t>Hiệu suất</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 xml:space="preserve">Thành tố chất lượng:      </w:t>
            </w:r>
          </w:p>
        </w:tc>
        <w:tc>
          <w:tcPr>
            <w:tcW w:w="6639" w:type="dxa"/>
            <w:vAlign w:val="center"/>
          </w:tcPr>
          <w:p w:rsidR="005C1111" w:rsidRPr="0023787A" w:rsidRDefault="0080646C" w:rsidP="0068630D">
            <w:pPr>
              <w:pStyle w:val="ListParagraph"/>
              <w:spacing w:after="0" w:line="360" w:lineRule="auto"/>
              <w:ind w:left="0" w:right="102"/>
              <w:jc w:val="both"/>
              <w:rPr>
                <w:sz w:val="26"/>
                <w:szCs w:val="26"/>
              </w:rPr>
            </w:pPr>
            <w:r w:rsidRPr="0023787A">
              <w:rPr>
                <w:sz w:val="26"/>
                <w:szCs w:val="26"/>
              </w:rPr>
              <w:t>Đầu ra</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 xml:space="preserve">Lý do lựa chọn:              </w:t>
            </w:r>
          </w:p>
        </w:tc>
        <w:tc>
          <w:tcPr>
            <w:tcW w:w="6639" w:type="dxa"/>
            <w:vAlign w:val="center"/>
          </w:tcPr>
          <w:p w:rsidR="005C1111" w:rsidRPr="0023787A" w:rsidRDefault="005C1111" w:rsidP="0068630D">
            <w:pPr>
              <w:pStyle w:val="ListParagraph"/>
              <w:tabs>
                <w:tab w:val="left" w:pos="426"/>
                <w:tab w:val="left" w:pos="9600"/>
              </w:tabs>
              <w:spacing w:after="0" w:line="360" w:lineRule="auto"/>
              <w:ind w:left="0" w:right="102"/>
              <w:jc w:val="both"/>
              <w:rPr>
                <w:sz w:val="26"/>
                <w:szCs w:val="26"/>
              </w:rPr>
            </w:pPr>
            <w:r w:rsidRPr="0023787A">
              <w:rPr>
                <w:sz w:val="26"/>
                <w:szCs w:val="26"/>
              </w:rPr>
              <w:t>- Đo lường sự quá tải trong bệnh viện</w:t>
            </w:r>
          </w:p>
          <w:p w:rsidR="005C1111" w:rsidRPr="0023787A" w:rsidRDefault="005C1111" w:rsidP="0068630D">
            <w:pPr>
              <w:pStyle w:val="ListParagraph"/>
              <w:tabs>
                <w:tab w:val="left" w:pos="426"/>
                <w:tab w:val="left" w:pos="9600"/>
              </w:tabs>
              <w:spacing w:after="0" w:line="360" w:lineRule="auto"/>
              <w:ind w:left="0" w:right="102"/>
              <w:jc w:val="both"/>
              <w:rPr>
                <w:rFonts w:cs="Times New Roman"/>
                <w:color w:val="262626"/>
                <w:sz w:val="26"/>
                <w:szCs w:val="26"/>
              </w:rPr>
            </w:pPr>
            <w:r w:rsidRPr="0023787A">
              <w:rPr>
                <w:sz w:val="26"/>
                <w:szCs w:val="26"/>
              </w:rPr>
              <w:t>- Theo dõi sự thay đổi trong các hoạt động của BV</w:t>
            </w:r>
            <w:r w:rsidRPr="0023787A">
              <w:rPr>
                <w:rFonts w:cs="Times New Roman"/>
                <w:color w:val="262626"/>
                <w:sz w:val="26"/>
                <w:szCs w:val="26"/>
              </w:rPr>
              <w:t xml:space="preserve"> </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Phương pháp tính:</w:t>
            </w:r>
          </w:p>
        </w:tc>
        <w:tc>
          <w:tcPr>
            <w:tcW w:w="6639" w:type="dxa"/>
            <w:vAlign w:val="center"/>
          </w:tcPr>
          <w:p w:rsidR="005C1111" w:rsidRPr="0023787A" w:rsidRDefault="005C1111" w:rsidP="0068630D">
            <w:pPr>
              <w:spacing w:after="0" w:line="360" w:lineRule="auto"/>
              <w:ind w:right="102"/>
              <w:jc w:val="both"/>
              <w:rPr>
                <w:sz w:val="26"/>
                <w:szCs w:val="26"/>
              </w:rPr>
            </w:pPr>
          </w:p>
        </w:tc>
      </w:tr>
      <w:tr w:rsidR="005C1111" w:rsidRPr="0023787A" w:rsidTr="0068630D">
        <w:trPr>
          <w:trHeight w:val="755"/>
        </w:trPr>
        <w:tc>
          <w:tcPr>
            <w:tcW w:w="2990" w:type="dxa"/>
            <w:tcBorders>
              <w:bottom w:val="dotted" w:sz="4" w:space="0" w:color="auto"/>
            </w:tcBorders>
            <w:vAlign w:val="center"/>
          </w:tcPr>
          <w:p w:rsidR="005C1111" w:rsidRPr="0023787A" w:rsidRDefault="005C1111" w:rsidP="0080646C">
            <w:pPr>
              <w:tabs>
                <w:tab w:val="left" w:pos="426"/>
                <w:tab w:val="left" w:pos="9600"/>
              </w:tabs>
              <w:spacing w:after="0" w:line="360" w:lineRule="auto"/>
              <w:ind w:right="102"/>
              <w:jc w:val="right"/>
              <w:rPr>
                <w:sz w:val="26"/>
                <w:szCs w:val="26"/>
              </w:rPr>
            </w:pPr>
            <w:r w:rsidRPr="0023787A">
              <w:rPr>
                <w:sz w:val="26"/>
                <w:szCs w:val="26"/>
              </w:rPr>
              <w:t>Tử số</w:t>
            </w:r>
          </w:p>
        </w:tc>
        <w:tc>
          <w:tcPr>
            <w:tcW w:w="6639" w:type="dxa"/>
            <w:tcBorders>
              <w:bottom w:val="dotted" w:sz="4" w:space="0" w:color="auto"/>
            </w:tcBorders>
            <w:vAlign w:val="center"/>
          </w:tcPr>
          <w:p w:rsidR="005C1111" w:rsidRPr="0023787A" w:rsidRDefault="005C1111" w:rsidP="0068630D">
            <w:pPr>
              <w:pStyle w:val="ListParagraph"/>
              <w:spacing w:after="0" w:line="360" w:lineRule="auto"/>
              <w:ind w:left="0" w:right="102"/>
              <w:jc w:val="both"/>
              <w:rPr>
                <w:sz w:val="26"/>
                <w:szCs w:val="26"/>
              </w:rPr>
            </w:pPr>
            <w:r w:rsidRPr="0023787A">
              <w:rPr>
                <w:sz w:val="26"/>
                <w:szCs w:val="26"/>
              </w:rPr>
              <w:t>Tổng số ngày điều trị nội trú trong kỳ báo cáo *100</w:t>
            </w:r>
          </w:p>
        </w:tc>
      </w:tr>
      <w:tr w:rsidR="005C1111" w:rsidRPr="0023787A" w:rsidTr="0068630D">
        <w:trPr>
          <w:trHeight w:val="755"/>
        </w:trPr>
        <w:tc>
          <w:tcPr>
            <w:tcW w:w="2990" w:type="dxa"/>
            <w:tcBorders>
              <w:top w:val="dotted" w:sz="4" w:space="0" w:color="auto"/>
            </w:tcBorders>
            <w:vAlign w:val="center"/>
          </w:tcPr>
          <w:p w:rsidR="005C1111" w:rsidRPr="0023787A" w:rsidRDefault="005C1111" w:rsidP="0080646C">
            <w:pPr>
              <w:tabs>
                <w:tab w:val="left" w:pos="426"/>
                <w:tab w:val="left" w:pos="9600"/>
              </w:tabs>
              <w:spacing w:after="0" w:line="360" w:lineRule="auto"/>
              <w:ind w:right="102"/>
              <w:jc w:val="right"/>
              <w:rPr>
                <w:sz w:val="26"/>
                <w:szCs w:val="26"/>
              </w:rPr>
            </w:pPr>
            <w:r w:rsidRPr="0023787A">
              <w:rPr>
                <w:sz w:val="26"/>
                <w:szCs w:val="26"/>
              </w:rPr>
              <w:t>Mẫu số</w:t>
            </w:r>
          </w:p>
        </w:tc>
        <w:tc>
          <w:tcPr>
            <w:tcW w:w="6639" w:type="dxa"/>
            <w:tcBorders>
              <w:top w:val="dotted" w:sz="4" w:space="0" w:color="auto"/>
            </w:tcBorders>
            <w:vAlign w:val="center"/>
          </w:tcPr>
          <w:p w:rsidR="005C1111" w:rsidRPr="0023787A" w:rsidRDefault="005C1111" w:rsidP="0068630D">
            <w:pPr>
              <w:pStyle w:val="ListParagraph"/>
              <w:spacing w:after="0" w:line="360" w:lineRule="auto"/>
              <w:ind w:left="0" w:right="102"/>
              <w:jc w:val="both"/>
              <w:rPr>
                <w:sz w:val="26"/>
                <w:szCs w:val="26"/>
              </w:rPr>
            </w:pPr>
            <w:r w:rsidRPr="0023787A">
              <w:rPr>
                <w:sz w:val="26"/>
                <w:szCs w:val="26"/>
              </w:rPr>
              <w:t xml:space="preserve">Tổng số giường bệnh thực tế *số ngày trong kỳ báo cáo </w:t>
            </w:r>
          </w:p>
        </w:tc>
      </w:tr>
      <w:tr w:rsidR="005C1111" w:rsidRPr="0023787A" w:rsidTr="0068630D">
        <w:trPr>
          <w:trHeight w:val="755"/>
        </w:trPr>
        <w:tc>
          <w:tcPr>
            <w:tcW w:w="2990" w:type="dxa"/>
            <w:tcBorders>
              <w:top w:val="dotted" w:sz="4" w:space="0" w:color="auto"/>
            </w:tcBorders>
            <w:vAlign w:val="center"/>
          </w:tcPr>
          <w:p w:rsidR="005C1111" w:rsidRPr="0023787A" w:rsidRDefault="005C1111" w:rsidP="0080646C">
            <w:pPr>
              <w:tabs>
                <w:tab w:val="left" w:pos="426"/>
                <w:tab w:val="left" w:pos="9600"/>
              </w:tabs>
              <w:spacing w:after="0" w:line="360" w:lineRule="auto"/>
              <w:ind w:right="102"/>
              <w:jc w:val="right"/>
              <w:rPr>
                <w:sz w:val="26"/>
                <w:szCs w:val="26"/>
              </w:rPr>
            </w:pPr>
            <w:r w:rsidRPr="0023787A">
              <w:rPr>
                <w:sz w:val="26"/>
                <w:szCs w:val="26"/>
              </w:rPr>
              <w:t>Tiêu chuẩn lựa chọn</w:t>
            </w:r>
          </w:p>
        </w:tc>
        <w:tc>
          <w:tcPr>
            <w:tcW w:w="6639" w:type="dxa"/>
            <w:tcBorders>
              <w:top w:val="dotted" w:sz="4" w:space="0" w:color="auto"/>
            </w:tcBorders>
            <w:vAlign w:val="center"/>
          </w:tcPr>
          <w:p w:rsidR="005C1111" w:rsidRPr="0023787A" w:rsidRDefault="005C1111" w:rsidP="0068630D">
            <w:pPr>
              <w:pStyle w:val="ListParagraph"/>
              <w:spacing w:after="0" w:line="360" w:lineRule="auto"/>
              <w:ind w:left="0" w:right="102"/>
              <w:jc w:val="both"/>
              <w:rPr>
                <w:sz w:val="26"/>
                <w:szCs w:val="26"/>
              </w:rPr>
            </w:pPr>
            <w:r w:rsidRPr="0023787A">
              <w:rPr>
                <w:sz w:val="26"/>
                <w:szCs w:val="26"/>
              </w:rPr>
              <w:t>Tất cả người bệnh có hồ sơ bệnh án điều trị nội trú</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Nguồn số liệu:</w:t>
            </w:r>
          </w:p>
        </w:tc>
        <w:tc>
          <w:tcPr>
            <w:tcW w:w="6639" w:type="dxa"/>
            <w:vAlign w:val="center"/>
          </w:tcPr>
          <w:p w:rsidR="005C1111" w:rsidRPr="0023787A" w:rsidRDefault="005C1111" w:rsidP="0068630D">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Phần mềm khám chữa bệnh</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Thu thập và tổng hợp số liệu:</w:t>
            </w:r>
          </w:p>
        </w:tc>
        <w:tc>
          <w:tcPr>
            <w:tcW w:w="6639" w:type="dxa"/>
            <w:vAlign w:val="center"/>
          </w:tcPr>
          <w:p w:rsidR="005C1111" w:rsidRPr="0023787A" w:rsidRDefault="005C1111" w:rsidP="0068630D">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Khoa Nội Nhi nhiễm. Tổ quản lý chất lượng tiến hành tổng hợp và đánh giá</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Giá trị của số liệu:</w:t>
            </w:r>
          </w:p>
        </w:tc>
        <w:tc>
          <w:tcPr>
            <w:tcW w:w="6639" w:type="dxa"/>
            <w:vAlign w:val="center"/>
          </w:tcPr>
          <w:p w:rsidR="005C1111" w:rsidRPr="0023787A" w:rsidRDefault="005C1111" w:rsidP="0068630D">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Độ chính xác cao</w:t>
            </w:r>
          </w:p>
        </w:tc>
      </w:tr>
      <w:tr w:rsidR="005C1111" w:rsidRPr="0023787A" w:rsidTr="0068630D">
        <w:trPr>
          <w:trHeight w:val="755"/>
        </w:trPr>
        <w:tc>
          <w:tcPr>
            <w:tcW w:w="2990" w:type="dxa"/>
            <w:vAlign w:val="center"/>
          </w:tcPr>
          <w:p w:rsidR="005C1111" w:rsidRPr="0023787A" w:rsidRDefault="005C1111" w:rsidP="0068630D">
            <w:pPr>
              <w:tabs>
                <w:tab w:val="left" w:pos="426"/>
                <w:tab w:val="left" w:pos="9600"/>
              </w:tabs>
              <w:spacing w:after="0" w:line="360" w:lineRule="auto"/>
              <w:ind w:right="102"/>
              <w:rPr>
                <w:b/>
                <w:sz w:val="26"/>
                <w:szCs w:val="26"/>
              </w:rPr>
            </w:pPr>
            <w:r w:rsidRPr="0023787A">
              <w:rPr>
                <w:b/>
                <w:sz w:val="26"/>
                <w:szCs w:val="26"/>
              </w:rPr>
              <w:t>Tần xuất báo:</w:t>
            </w:r>
          </w:p>
        </w:tc>
        <w:tc>
          <w:tcPr>
            <w:tcW w:w="6639" w:type="dxa"/>
            <w:vAlign w:val="center"/>
          </w:tcPr>
          <w:p w:rsidR="005C1111" w:rsidRPr="0023787A" w:rsidRDefault="005C1111" w:rsidP="0068630D">
            <w:pPr>
              <w:widowControl w:val="0"/>
              <w:autoSpaceDE w:val="0"/>
              <w:autoSpaceDN w:val="0"/>
              <w:adjustRightInd w:val="0"/>
              <w:spacing w:after="0" w:line="360" w:lineRule="auto"/>
              <w:rPr>
                <w:rFonts w:cs="Times New Roman"/>
                <w:color w:val="262626"/>
                <w:sz w:val="26"/>
                <w:szCs w:val="26"/>
              </w:rPr>
            </w:pPr>
            <w:r w:rsidRPr="0023787A">
              <w:rPr>
                <w:rFonts w:cs="Times New Roman"/>
                <w:color w:val="262626"/>
                <w:sz w:val="26"/>
                <w:szCs w:val="26"/>
              </w:rPr>
              <w:t>6 tháng/ 12 tháng</w:t>
            </w:r>
          </w:p>
        </w:tc>
      </w:tr>
    </w:tbl>
    <w:p w:rsidR="00A04D71" w:rsidRPr="0023787A" w:rsidRDefault="00A04D71" w:rsidP="00927E8B">
      <w:pPr>
        <w:widowControl w:val="0"/>
        <w:autoSpaceDE w:val="0"/>
        <w:autoSpaceDN w:val="0"/>
        <w:adjustRightInd w:val="0"/>
        <w:spacing w:after="0" w:line="360" w:lineRule="auto"/>
        <w:jc w:val="both"/>
        <w:rPr>
          <w:rFonts w:cs="Times New Roman"/>
          <w:color w:val="262626"/>
          <w:sz w:val="26"/>
          <w:szCs w:val="26"/>
        </w:rPr>
      </w:pPr>
    </w:p>
    <w:p w:rsidR="0080646C" w:rsidRPr="0023787A" w:rsidRDefault="0080646C" w:rsidP="00927E8B">
      <w:pPr>
        <w:widowControl w:val="0"/>
        <w:autoSpaceDE w:val="0"/>
        <w:autoSpaceDN w:val="0"/>
        <w:adjustRightInd w:val="0"/>
        <w:spacing w:after="0" w:line="360" w:lineRule="auto"/>
        <w:jc w:val="both"/>
        <w:rPr>
          <w:rFonts w:cs="Times New Roman"/>
          <w:color w:val="262626"/>
          <w:sz w:val="26"/>
          <w:szCs w:val="26"/>
        </w:rPr>
      </w:pPr>
    </w:p>
    <w:p w:rsidR="0080646C" w:rsidRPr="0023787A" w:rsidRDefault="0080646C" w:rsidP="00927E8B">
      <w:pPr>
        <w:widowControl w:val="0"/>
        <w:autoSpaceDE w:val="0"/>
        <w:autoSpaceDN w:val="0"/>
        <w:adjustRightInd w:val="0"/>
        <w:spacing w:after="0" w:line="360" w:lineRule="auto"/>
        <w:jc w:val="both"/>
        <w:rPr>
          <w:rFonts w:cs="Times New Roman"/>
          <w:color w:val="262626"/>
          <w:sz w:val="26"/>
          <w:szCs w:val="26"/>
        </w:rPr>
      </w:pPr>
    </w:p>
    <w:p w:rsidR="0080646C" w:rsidRPr="0023787A" w:rsidRDefault="0080646C" w:rsidP="00927E8B">
      <w:pPr>
        <w:widowControl w:val="0"/>
        <w:autoSpaceDE w:val="0"/>
        <w:autoSpaceDN w:val="0"/>
        <w:adjustRightInd w:val="0"/>
        <w:spacing w:after="0" w:line="360" w:lineRule="auto"/>
        <w:jc w:val="both"/>
        <w:rPr>
          <w:rFonts w:cs="Times New Roman"/>
          <w:color w:val="262626"/>
          <w:sz w:val="26"/>
          <w:szCs w:val="26"/>
        </w:rPr>
      </w:pPr>
    </w:p>
    <w:p w:rsidR="0080646C" w:rsidRPr="0023787A" w:rsidRDefault="0080646C" w:rsidP="00927E8B">
      <w:pPr>
        <w:widowControl w:val="0"/>
        <w:autoSpaceDE w:val="0"/>
        <w:autoSpaceDN w:val="0"/>
        <w:adjustRightInd w:val="0"/>
        <w:spacing w:after="0" w:line="360" w:lineRule="auto"/>
        <w:jc w:val="both"/>
        <w:rPr>
          <w:rFonts w:cs="Times New Roman"/>
          <w:color w:val="262626"/>
          <w:sz w:val="26"/>
          <w:szCs w:val="26"/>
        </w:rPr>
      </w:pPr>
    </w:p>
    <w:p w:rsidR="0080646C" w:rsidRPr="0023787A" w:rsidRDefault="0080646C" w:rsidP="00927E8B">
      <w:pPr>
        <w:widowControl w:val="0"/>
        <w:autoSpaceDE w:val="0"/>
        <w:autoSpaceDN w:val="0"/>
        <w:adjustRightInd w:val="0"/>
        <w:spacing w:after="0" w:line="360" w:lineRule="auto"/>
        <w:jc w:val="both"/>
        <w:rPr>
          <w:rFonts w:cs="Times New Roman"/>
          <w:color w:val="262626"/>
          <w:sz w:val="26"/>
          <w:szCs w:val="26"/>
        </w:rPr>
      </w:pP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2597"/>
        <w:gridCol w:w="7022"/>
      </w:tblGrid>
      <w:tr w:rsidR="0080646C" w:rsidRPr="0023787A" w:rsidTr="0068630D">
        <w:tc>
          <w:tcPr>
            <w:tcW w:w="135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bookmarkStart w:id="4" w:name="dieu_8"/>
            <w:r w:rsidRPr="0023787A">
              <w:rPr>
                <w:b/>
                <w:bCs/>
                <w:sz w:val="26"/>
                <w:szCs w:val="26"/>
              </w:rPr>
              <w:lastRenderedPageBreak/>
              <w:t xml:space="preserve">Chỉ số </w:t>
            </w:r>
            <w:bookmarkEnd w:id="4"/>
            <w:r w:rsidRPr="0023787A">
              <w:rPr>
                <w:b/>
                <w:bCs/>
                <w:sz w:val="26"/>
                <w:szCs w:val="26"/>
              </w:rPr>
              <w:t>3</w:t>
            </w:r>
          </w:p>
        </w:tc>
        <w:tc>
          <w:tcPr>
            <w:tcW w:w="36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bookmarkStart w:id="5" w:name="dieu_8_name"/>
            <w:r w:rsidRPr="0023787A">
              <w:rPr>
                <w:b/>
                <w:bCs/>
                <w:sz w:val="26"/>
                <w:szCs w:val="26"/>
              </w:rPr>
              <w:t>Thời gian nằm viện trung bình trong tất cả các bệnh</w:t>
            </w:r>
            <w:bookmarkEnd w:id="5"/>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Lĩnh vực áp dụng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Toàn bệnh viện</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Khía cạnh chất lượng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Hiệu suất</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Quá trình</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Lý do lựa chọn</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Thời gian nằm viện kéo dài làm trầm trọng thêm tình trạng quá tải và tăng chi phí điều trị cho người bệnh. Thời gian nằm viện trung bình đo lường hiệu suất và sự phù hợp trong chăm sóc, điều trị tại các bệnh viện.</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Phương pháp tính</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 </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jc w:val="right"/>
              <w:rPr>
                <w:sz w:val="26"/>
                <w:szCs w:val="26"/>
              </w:rPr>
            </w:pPr>
            <w:r w:rsidRPr="0023787A">
              <w:rPr>
                <w:sz w:val="26"/>
                <w:szCs w:val="26"/>
              </w:rPr>
              <w:t>Tử số</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Tổng số ngày điều trị nội trú trong kỳ báo cáo</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jc w:val="right"/>
              <w:rPr>
                <w:sz w:val="26"/>
                <w:szCs w:val="26"/>
              </w:rPr>
            </w:pPr>
            <w:r w:rsidRPr="0023787A">
              <w:rPr>
                <w:sz w:val="26"/>
                <w:szCs w:val="26"/>
              </w:rPr>
              <w:t>Mẫu số</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Tổng số người bệnh điều trị nội trú trong kỳ báo cáo</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jc w:val="right"/>
              <w:rPr>
                <w:sz w:val="26"/>
                <w:szCs w:val="26"/>
              </w:rPr>
            </w:pPr>
            <w:r w:rsidRPr="0023787A">
              <w:rPr>
                <w:sz w:val="26"/>
                <w:szCs w:val="26"/>
              </w:rPr>
              <w:t>Tiêu chuẩn lựa chọn</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Tất cả người bệnh có hồ sơ bệnh án điều trị nội trú</w:t>
            </w:r>
          </w:p>
        </w:tc>
      </w:tr>
      <w:tr w:rsidR="0080646C" w:rsidRPr="0023787A" w:rsidTr="0023787A">
        <w:tblPrEx>
          <w:tblBorders>
            <w:top w:val="none" w:sz="0" w:space="0" w:color="auto"/>
            <w:bottom w:val="none" w:sz="0" w:space="0" w:color="auto"/>
            <w:insideH w:val="none" w:sz="0" w:space="0" w:color="auto"/>
            <w:insideV w:val="none" w:sz="0" w:space="0" w:color="auto"/>
          </w:tblBorders>
        </w:tblPrEx>
        <w:trPr>
          <w:trHeight w:val="1528"/>
        </w:trPr>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jc w:val="right"/>
              <w:rPr>
                <w:sz w:val="26"/>
                <w:szCs w:val="26"/>
              </w:rPr>
            </w:pPr>
            <w:r w:rsidRPr="0023787A">
              <w:rPr>
                <w:sz w:val="26"/>
                <w:szCs w:val="26"/>
              </w:rPr>
              <w:t>Tiêu chuẩn loại trừ</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Người bệnh được từ bệnh viện khác chuyển đến mà tại đó người bệnh đã được điều trị nội trú; Người bệnh được chuyển đến bệnh viện khác mà tại đó người bệnh tiếp tục được điều trị nội trú</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Nguồn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Bệnh án, sổ vào viện - ra viện - chuyển viện, báo cáo thống kê bệnh viện</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 xml:space="preserve">Thu thập và </w:t>
            </w:r>
            <w:r w:rsidRPr="0023787A">
              <w:rPr>
                <w:b/>
                <w:bCs/>
                <w:sz w:val="26"/>
                <w:szCs w:val="26"/>
                <w:shd w:val="solid" w:color="FFFFFF" w:fill="auto"/>
              </w:rPr>
              <w:t>tổng hợp</w:t>
            </w:r>
            <w:r w:rsidRPr="0023787A">
              <w:rPr>
                <w:b/>
                <w:bCs/>
                <w:sz w:val="26"/>
                <w:szCs w:val="26"/>
              </w:rPr>
              <w:t xml:space="preserve">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CD1EF8" w:rsidP="0023787A">
            <w:pPr>
              <w:spacing w:before="120" w:after="0" w:line="360" w:lineRule="auto"/>
              <w:rPr>
                <w:sz w:val="26"/>
                <w:szCs w:val="26"/>
              </w:rPr>
            </w:pPr>
            <w:r w:rsidRPr="0023787A">
              <w:rPr>
                <w:sz w:val="26"/>
                <w:szCs w:val="26"/>
              </w:rPr>
              <w:t>Tổ quản lý chất lượng thu thập và tổng hợp số liệu</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Giá trị của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Độ chính xác và tin cậy cao</w:t>
            </w:r>
          </w:p>
        </w:tc>
      </w:tr>
      <w:tr w:rsidR="0080646C" w:rsidRPr="0023787A" w:rsidTr="0068630D">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b/>
                <w:bCs/>
                <w:sz w:val="26"/>
                <w:szCs w:val="26"/>
              </w:rPr>
              <w:t>Tần suất báo cáo</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0646C" w:rsidRPr="0023787A" w:rsidRDefault="0080646C" w:rsidP="0023787A">
            <w:pPr>
              <w:spacing w:before="120" w:after="0" w:line="360" w:lineRule="auto"/>
              <w:rPr>
                <w:sz w:val="26"/>
                <w:szCs w:val="26"/>
              </w:rPr>
            </w:pPr>
            <w:r w:rsidRPr="0023787A">
              <w:rPr>
                <w:sz w:val="26"/>
                <w:szCs w:val="26"/>
              </w:rPr>
              <w:t>3 tháng, 6 tháng, 9 tháng, 12 tháng</w:t>
            </w:r>
          </w:p>
        </w:tc>
      </w:tr>
    </w:tbl>
    <w:p w:rsidR="008064D9" w:rsidRDefault="00A04D71" w:rsidP="00927E8B">
      <w:pPr>
        <w:spacing w:after="0" w:line="360" w:lineRule="auto"/>
        <w:rPr>
          <w:rFonts w:cs="Times New Roman"/>
          <w:color w:val="262626"/>
          <w:sz w:val="26"/>
          <w:szCs w:val="26"/>
        </w:rPr>
      </w:pPr>
      <w:r w:rsidRPr="0023787A">
        <w:rPr>
          <w:rFonts w:cs="Times New Roman"/>
          <w:color w:val="262626"/>
          <w:sz w:val="26"/>
          <w:szCs w:val="26"/>
        </w:rPr>
        <w:br w:type="page"/>
      </w:r>
    </w:p>
    <w:p w:rsidR="0023787A" w:rsidRDefault="0023787A" w:rsidP="00927E8B">
      <w:pPr>
        <w:spacing w:after="0" w:line="360" w:lineRule="auto"/>
        <w:rPr>
          <w:rFonts w:cs="Times New Roman"/>
          <w:color w:val="262626"/>
          <w:sz w:val="26"/>
          <w:szCs w:val="26"/>
        </w:rPr>
      </w:pPr>
    </w:p>
    <w:p w:rsidR="0023787A" w:rsidRPr="0023787A" w:rsidRDefault="0023787A" w:rsidP="00927E8B">
      <w:pPr>
        <w:spacing w:after="0" w:line="360" w:lineRule="auto"/>
        <w:rPr>
          <w:rFonts w:cs="Times New Roman"/>
          <w:color w:val="262626"/>
          <w:sz w:val="26"/>
          <w:szCs w:val="26"/>
        </w:rPr>
      </w:pPr>
    </w:p>
    <w:tbl>
      <w:tblPr>
        <w:tblStyle w:val="TableGrid"/>
        <w:tblW w:w="9782" w:type="dxa"/>
        <w:tblInd w:w="-176" w:type="dxa"/>
        <w:tblLook w:val="04A0" w:firstRow="1" w:lastRow="0" w:firstColumn="1" w:lastColumn="0" w:noHBand="0" w:noVBand="1"/>
      </w:tblPr>
      <w:tblGrid>
        <w:gridCol w:w="2694"/>
        <w:gridCol w:w="7088"/>
      </w:tblGrid>
      <w:tr w:rsidR="00C0094C" w:rsidRPr="0023787A" w:rsidTr="0023787A">
        <w:trPr>
          <w:trHeight w:val="541"/>
        </w:trPr>
        <w:tc>
          <w:tcPr>
            <w:tcW w:w="2694" w:type="dxa"/>
            <w:vAlign w:val="center"/>
          </w:tcPr>
          <w:p w:rsidR="00C0094C" w:rsidRPr="0023787A" w:rsidRDefault="00C0094C" w:rsidP="00C0094C">
            <w:pPr>
              <w:pStyle w:val="Heading1"/>
              <w:spacing w:before="0" w:line="360" w:lineRule="auto"/>
              <w:outlineLvl w:val="0"/>
              <w:rPr>
                <w:rFonts w:ascii="Times New Roman" w:hAnsi="Times New Roman" w:cs="Times New Roman"/>
                <w:b/>
                <w:color w:val="262626"/>
                <w:sz w:val="26"/>
                <w:szCs w:val="26"/>
              </w:rPr>
            </w:pPr>
            <w:r w:rsidRPr="0023787A">
              <w:rPr>
                <w:rFonts w:cs="Times New Roman"/>
                <w:sz w:val="26"/>
                <w:szCs w:val="26"/>
              </w:rPr>
              <w:br w:type="page"/>
            </w:r>
            <w:r w:rsidRPr="0023787A">
              <w:rPr>
                <w:rFonts w:ascii="Times New Roman" w:hAnsi="Times New Roman" w:cs="Times New Roman"/>
                <w:b/>
                <w:color w:val="262626"/>
                <w:sz w:val="26"/>
                <w:szCs w:val="26"/>
              </w:rPr>
              <w:t>CHỈ SỐ 4:</w:t>
            </w:r>
          </w:p>
        </w:tc>
        <w:tc>
          <w:tcPr>
            <w:tcW w:w="7088" w:type="dxa"/>
            <w:vAlign w:val="center"/>
          </w:tcPr>
          <w:p w:rsidR="00C0094C" w:rsidRPr="0023787A" w:rsidRDefault="00C0094C" w:rsidP="0068630D">
            <w:pPr>
              <w:pStyle w:val="Heading1"/>
              <w:spacing w:before="0" w:line="360" w:lineRule="auto"/>
              <w:outlineLvl w:val="0"/>
              <w:rPr>
                <w:rFonts w:ascii="Times New Roman" w:hAnsi="Times New Roman" w:cs="Times New Roman"/>
                <w:b/>
                <w:color w:val="262626"/>
                <w:sz w:val="26"/>
                <w:szCs w:val="26"/>
              </w:rPr>
            </w:pPr>
            <w:r w:rsidRPr="0023787A">
              <w:rPr>
                <w:rFonts w:ascii="Times New Roman" w:hAnsi="Times New Roman" w:cs="Times New Roman"/>
                <w:b/>
                <w:color w:val="000000"/>
                <w:sz w:val="26"/>
                <w:szCs w:val="26"/>
              </w:rPr>
              <w:t>Số lượt bệnh nhân điều trị nội trú</w:t>
            </w:r>
          </w:p>
        </w:tc>
      </w:tr>
      <w:tr w:rsidR="00C0094C" w:rsidRPr="0023787A" w:rsidTr="0023787A">
        <w:trPr>
          <w:trHeight w:val="563"/>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Lĩnh vực áp dụng</w:t>
            </w:r>
          </w:p>
        </w:tc>
        <w:tc>
          <w:tcPr>
            <w:tcW w:w="7088" w:type="dxa"/>
            <w:vAlign w:val="center"/>
          </w:tcPr>
          <w:p w:rsidR="00C0094C" w:rsidRPr="0023787A" w:rsidRDefault="00C0094C" w:rsidP="0068630D">
            <w:pPr>
              <w:widowControl w:val="0"/>
              <w:autoSpaceDE w:val="0"/>
              <w:autoSpaceDN w:val="0"/>
              <w:adjustRightInd w:val="0"/>
              <w:spacing w:after="0" w:line="360" w:lineRule="auto"/>
              <w:rPr>
                <w:color w:val="262626"/>
                <w:sz w:val="26"/>
                <w:szCs w:val="26"/>
              </w:rPr>
            </w:pPr>
            <w:r w:rsidRPr="0023787A">
              <w:rPr>
                <w:rFonts w:eastAsia="Calibri"/>
                <w:sz w:val="26"/>
                <w:szCs w:val="26"/>
              </w:rPr>
              <w:t>Toàn bệnh viện</w:t>
            </w:r>
          </w:p>
        </w:tc>
      </w:tr>
      <w:tr w:rsidR="00C0094C" w:rsidRPr="0023787A" w:rsidTr="0023787A">
        <w:trPr>
          <w:trHeight w:val="557"/>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Đặc tính chất lượng</w:t>
            </w:r>
          </w:p>
        </w:tc>
        <w:tc>
          <w:tcPr>
            <w:tcW w:w="7088" w:type="dxa"/>
            <w:vAlign w:val="center"/>
          </w:tcPr>
          <w:p w:rsidR="00C0094C" w:rsidRPr="0023787A" w:rsidRDefault="00C0094C" w:rsidP="0068630D">
            <w:pPr>
              <w:widowControl w:val="0"/>
              <w:autoSpaceDE w:val="0"/>
              <w:autoSpaceDN w:val="0"/>
              <w:adjustRightInd w:val="0"/>
              <w:spacing w:after="0" w:line="360" w:lineRule="auto"/>
              <w:rPr>
                <w:color w:val="262626"/>
                <w:sz w:val="26"/>
                <w:szCs w:val="26"/>
              </w:rPr>
            </w:pPr>
            <w:r w:rsidRPr="0023787A">
              <w:rPr>
                <w:color w:val="262626"/>
                <w:sz w:val="26"/>
                <w:szCs w:val="26"/>
              </w:rPr>
              <w:t>Hiệu quả</w:t>
            </w:r>
          </w:p>
        </w:tc>
      </w:tr>
      <w:tr w:rsidR="00C0094C" w:rsidRPr="0023787A" w:rsidTr="0023787A">
        <w:trPr>
          <w:trHeight w:val="565"/>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Thành tố chất lượng</w:t>
            </w:r>
          </w:p>
        </w:tc>
        <w:tc>
          <w:tcPr>
            <w:tcW w:w="7088" w:type="dxa"/>
            <w:vAlign w:val="center"/>
          </w:tcPr>
          <w:p w:rsidR="00C0094C" w:rsidRPr="0023787A" w:rsidRDefault="00C0094C" w:rsidP="00C0094C">
            <w:pPr>
              <w:widowControl w:val="0"/>
              <w:autoSpaceDE w:val="0"/>
              <w:autoSpaceDN w:val="0"/>
              <w:adjustRightInd w:val="0"/>
              <w:spacing w:after="0" w:line="360" w:lineRule="auto"/>
              <w:rPr>
                <w:color w:val="262626"/>
                <w:sz w:val="26"/>
                <w:szCs w:val="26"/>
              </w:rPr>
            </w:pPr>
            <w:r w:rsidRPr="0023787A">
              <w:rPr>
                <w:color w:val="262626"/>
                <w:sz w:val="26"/>
                <w:szCs w:val="26"/>
              </w:rPr>
              <w:t xml:space="preserve"> Đầu ra</w:t>
            </w:r>
          </w:p>
        </w:tc>
      </w:tr>
      <w:tr w:rsidR="00C0094C" w:rsidRPr="0023787A" w:rsidTr="0023787A">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Lý do lựa chọn</w:t>
            </w:r>
          </w:p>
        </w:tc>
        <w:tc>
          <w:tcPr>
            <w:tcW w:w="7088" w:type="dxa"/>
            <w:vAlign w:val="center"/>
          </w:tcPr>
          <w:p w:rsidR="00C0094C" w:rsidRPr="0023787A" w:rsidRDefault="00C0094C" w:rsidP="00C0094C">
            <w:pPr>
              <w:pStyle w:val="ListParagraph"/>
              <w:tabs>
                <w:tab w:val="left" w:pos="426"/>
                <w:tab w:val="left" w:pos="9600"/>
              </w:tabs>
              <w:spacing w:after="0" w:line="360" w:lineRule="auto"/>
              <w:ind w:left="0" w:right="102"/>
              <w:jc w:val="both"/>
              <w:rPr>
                <w:sz w:val="26"/>
                <w:szCs w:val="26"/>
              </w:rPr>
            </w:pPr>
            <w:r w:rsidRPr="0023787A">
              <w:rPr>
                <w:rFonts w:cs="Times New Roman"/>
                <w:color w:val="262626"/>
                <w:sz w:val="26"/>
                <w:szCs w:val="26"/>
              </w:rPr>
              <w:t xml:space="preserve">- Thu hút người bệnh đến khám chữa bệnh là mục tiêu then chốt của bệnh viện </w:t>
            </w:r>
          </w:p>
        </w:tc>
      </w:tr>
      <w:tr w:rsidR="00C0094C" w:rsidRPr="0023787A" w:rsidTr="0023787A">
        <w:trPr>
          <w:trHeight w:val="550"/>
        </w:trPr>
        <w:tc>
          <w:tcPr>
            <w:tcW w:w="2694" w:type="dxa"/>
            <w:vAlign w:val="center"/>
          </w:tcPr>
          <w:p w:rsidR="00C0094C" w:rsidRPr="0023787A" w:rsidRDefault="00C0094C" w:rsidP="00C0094C">
            <w:pPr>
              <w:widowControl w:val="0"/>
              <w:autoSpaceDE w:val="0"/>
              <w:autoSpaceDN w:val="0"/>
              <w:adjustRightInd w:val="0"/>
              <w:spacing w:after="0" w:line="360" w:lineRule="auto"/>
              <w:rPr>
                <w:b/>
                <w:color w:val="262626"/>
                <w:sz w:val="26"/>
                <w:szCs w:val="26"/>
              </w:rPr>
            </w:pPr>
            <w:r w:rsidRPr="0023787A">
              <w:rPr>
                <w:b/>
                <w:color w:val="262626"/>
                <w:sz w:val="26"/>
                <w:szCs w:val="26"/>
              </w:rPr>
              <w:t>Phương pháp tính</w:t>
            </w:r>
          </w:p>
        </w:tc>
        <w:tc>
          <w:tcPr>
            <w:tcW w:w="7088" w:type="dxa"/>
            <w:vAlign w:val="center"/>
          </w:tcPr>
          <w:p w:rsidR="00C0094C" w:rsidRPr="0023787A" w:rsidRDefault="00C0094C" w:rsidP="0068630D">
            <w:pPr>
              <w:pStyle w:val="ListParagraph"/>
              <w:tabs>
                <w:tab w:val="left" w:pos="426"/>
                <w:tab w:val="left" w:pos="9600"/>
              </w:tabs>
              <w:spacing w:after="0" w:line="360" w:lineRule="auto"/>
              <w:ind w:left="0" w:right="102"/>
              <w:jc w:val="both"/>
              <w:rPr>
                <w:sz w:val="26"/>
                <w:szCs w:val="26"/>
              </w:rPr>
            </w:pPr>
          </w:p>
        </w:tc>
      </w:tr>
      <w:tr w:rsidR="00C0094C" w:rsidRPr="0023787A" w:rsidTr="0023787A">
        <w:trPr>
          <w:trHeight w:val="550"/>
        </w:trPr>
        <w:tc>
          <w:tcPr>
            <w:tcW w:w="2694" w:type="dxa"/>
            <w:vAlign w:val="center"/>
          </w:tcPr>
          <w:p w:rsidR="00C0094C" w:rsidRPr="0023787A" w:rsidRDefault="00C0094C" w:rsidP="00C0094C">
            <w:pPr>
              <w:widowControl w:val="0"/>
              <w:autoSpaceDE w:val="0"/>
              <w:autoSpaceDN w:val="0"/>
              <w:adjustRightInd w:val="0"/>
              <w:spacing w:after="0" w:line="360" w:lineRule="auto"/>
              <w:jc w:val="right"/>
              <w:rPr>
                <w:color w:val="262626"/>
                <w:sz w:val="26"/>
                <w:szCs w:val="26"/>
              </w:rPr>
            </w:pPr>
            <w:r w:rsidRPr="0023787A">
              <w:rPr>
                <w:color w:val="262626"/>
                <w:sz w:val="26"/>
                <w:szCs w:val="26"/>
              </w:rPr>
              <w:t xml:space="preserve">     Tử số</w:t>
            </w:r>
          </w:p>
        </w:tc>
        <w:tc>
          <w:tcPr>
            <w:tcW w:w="7088" w:type="dxa"/>
            <w:vAlign w:val="center"/>
          </w:tcPr>
          <w:p w:rsidR="00C0094C" w:rsidRPr="0023787A" w:rsidRDefault="00C0094C" w:rsidP="0068630D">
            <w:pPr>
              <w:pStyle w:val="ListParagraph"/>
              <w:tabs>
                <w:tab w:val="left" w:pos="426"/>
                <w:tab w:val="left" w:pos="9600"/>
              </w:tabs>
              <w:spacing w:after="0" w:line="360" w:lineRule="auto"/>
              <w:ind w:left="0" w:right="102"/>
              <w:jc w:val="both"/>
              <w:rPr>
                <w:sz w:val="26"/>
                <w:szCs w:val="26"/>
              </w:rPr>
            </w:pPr>
            <w:r w:rsidRPr="0023787A">
              <w:rPr>
                <w:sz w:val="26"/>
                <w:szCs w:val="26"/>
              </w:rPr>
              <w:t>Tổng số bệnh nhân điều trị nội trú tại thời điểm báo cáo</w:t>
            </w:r>
          </w:p>
        </w:tc>
      </w:tr>
      <w:tr w:rsidR="00C0094C" w:rsidRPr="0023787A" w:rsidTr="0023787A">
        <w:trPr>
          <w:trHeight w:val="550"/>
        </w:trPr>
        <w:tc>
          <w:tcPr>
            <w:tcW w:w="2694" w:type="dxa"/>
            <w:vAlign w:val="center"/>
          </w:tcPr>
          <w:p w:rsidR="00C0094C" w:rsidRPr="0023787A" w:rsidRDefault="00C0094C" w:rsidP="00C0094C">
            <w:pPr>
              <w:widowControl w:val="0"/>
              <w:autoSpaceDE w:val="0"/>
              <w:autoSpaceDN w:val="0"/>
              <w:adjustRightInd w:val="0"/>
              <w:spacing w:after="0" w:line="360" w:lineRule="auto"/>
              <w:jc w:val="right"/>
              <w:rPr>
                <w:color w:val="262626"/>
                <w:sz w:val="26"/>
                <w:szCs w:val="26"/>
              </w:rPr>
            </w:pPr>
            <w:r w:rsidRPr="0023787A">
              <w:rPr>
                <w:color w:val="262626"/>
                <w:sz w:val="26"/>
                <w:szCs w:val="26"/>
              </w:rPr>
              <w:t>Mẫu số</w:t>
            </w:r>
          </w:p>
        </w:tc>
        <w:tc>
          <w:tcPr>
            <w:tcW w:w="7088" w:type="dxa"/>
            <w:vAlign w:val="center"/>
          </w:tcPr>
          <w:p w:rsidR="00C0094C" w:rsidRPr="0023787A" w:rsidRDefault="00C0094C" w:rsidP="0068630D">
            <w:pPr>
              <w:pStyle w:val="ListParagraph"/>
              <w:tabs>
                <w:tab w:val="left" w:pos="426"/>
                <w:tab w:val="left" w:pos="9600"/>
              </w:tabs>
              <w:spacing w:after="0" w:line="360" w:lineRule="auto"/>
              <w:ind w:left="0" w:right="102"/>
              <w:jc w:val="both"/>
              <w:rPr>
                <w:sz w:val="26"/>
                <w:szCs w:val="26"/>
              </w:rPr>
            </w:pPr>
            <w:r w:rsidRPr="0023787A">
              <w:rPr>
                <w:sz w:val="26"/>
                <w:szCs w:val="26"/>
              </w:rPr>
              <w:t>Tổng số bệnh nhân điều trị nội trú được giao</w:t>
            </w:r>
          </w:p>
        </w:tc>
      </w:tr>
      <w:tr w:rsidR="00C0094C" w:rsidRPr="0023787A" w:rsidTr="0023787A">
        <w:trPr>
          <w:trHeight w:val="693"/>
        </w:trPr>
        <w:tc>
          <w:tcPr>
            <w:tcW w:w="2694" w:type="dxa"/>
            <w:vAlign w:val="center"/>
          </w:tcPr>
          <w:p w:rsidR="00C0094C" w:rsidRPr="0023787A" w:rsidRDefault="00C0094C" w:rsidP="00C0094C">
            <w:pPr>
              <w:widowControl w:val="0"/>
              <w:autoSpaceDE w:val="0"/>
              <w:autoSpaceDN w:val="0"/>
              <w:adjustRightInd w:val="0"/>
              <w:spacing w:after="0" w:line="360" w:lineRule="auto"/>
              <w:jc w:val="right"/>
              <w:rPr>
                <w:color w:val="262626"/>
                <w:sz w:val="26"/>
                <w:szCs w:val="26"/>
              </w:rPr>
            </w:pPr>
            <w:r w:rsidRPr="0023787A">
              <w:rPr>
                <w:color w:val="262626"/>
                <w:sz w:val="26"/>
                <w:szCs w:val="26"/>
              </w:rPr>
              <w:t>Nguồn số liệu</w:t>
            </w:r>
          </w:p>
        </w:tc>
        <w:tc>
          <w:tcPr>
            <w:tcW w:w="7088" w:type="dxa"/>
            <w:vAlign w:val="center"/>
          </w:tcPr>
          <w:p w:rsidR="00C0094C" w:rsidRPr="0023787A" w:rsidRDefault="00C0094C" w:rsidP="0068630D">
            <w:pPr>
              <w:spacing w:after="0" w:line="360" w:lineRule="auto"/>
              <w:rPr>
                <w:rFonts w:cs="Times New Roman"/>
                <w:sz w:val="26"/>
                <w:szCs w:val="26"/>
              </w:rPr>
            </w:pPr>
            <w:r w:rsidRPr="0023787A">
              <w:rPr>
                <w:rFonts w:cs="Times New Roman"/>
                <w:sz w:val="26"/>
                <w:szCs w:val="26"/>
              </w:rPr>
              <w:t>Phần mềm KCB.</w:t>
            </w:r>
          </w:p>
        </w:tc>
      </w:tr>
      <w:tr w:rsidR="00C0094C" w:rsidRPr="0023787A" w:rsidTr="0023787A">
        <w:trPr>
          <w:trHeight w:val="703"/>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Thu thập và tổng hợp</w:t>
            </w:r>
          </w:p>
        </w:tc>
        <w:tc>
          <w:tcPr>
            <w:tcW w:w="7088" w:type="dxa"/>
            <w:vAlign w:val="center"/>
          </w:tcPr>
          <w:p w:rsidR="00C0094C" w:rsidRPr="0023787A" w:rsidRDefault="00C0094C" w:rsidP="0068630D">
            <w:pPr>
              <w:widowControl w:val="0"/>
              <w:autoSpaceDE w:val="0"/>
              <w:autoSpaceDN w:val="0"/>
              <w:adjustRightInd w:val="0"/>
              <w:spacing w:after="0" w:line="360" w:lineRule="auto"/>
              <w:rPr>
                <w:color w:val="262626"/>
                <w:sz w:val="26"/>
                <w:szCs w:val="26"/>
              </w:rPr>
            </w:pPr>
            <w:r w:rsidRPr="0023787A">
              <w:rPr>
                <w:rFonts w:cs="Times New Roman"/>
                <w:sz w:val="26"/>
                <w:szCs w:val="26"/>
              </w:rPr>
              <w:t>Tổ quản lý chất lượng thực hiện thu thập, báo cáo đánh giá</w:t>
            </w:r>
          </w:p>
        </w:tc>
      </w:tr>
      <w:tr w:rsidR="00C0094C" w:rsidRPr="0023787A" w:rsidTr="0023787A">
        <w:trPr>
          <w:trHeight w:val="557"/>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Giá trị của số liệu</w:t>
            </w:r>
          </w:p>
        </w:tc>
        <w:tc>
          <w:tcPr>
            <w:tcW w:w="7088" w:type="dxa"/>
            <w:vAlign w:val="center"/>
          </w:tcPr>
          <w:p w:rsidR="00C0094C" w:rsidRPr="0023787A" w:rsidRDefault="00C0094C" w:rsidP="0068630D">
            <w:pPr>
              <w:widowControl w:val="0"/>
              <w:autoSpaceDE w:val="0"/>
              <w:autoSpaceDN w:val="0"/>
              <w:adjustRightInd w:val="0"/>
              <w:spacing w:after="0" w:line="360" w:lineRule="auto"/>
              <w:rPr>
                <w:color w:val="262626"/>
                <w:sz w:val="26"/>
                <w:szCs w:val="26"/>
              </w:rPr>
            </w:pPr>
            <w:r w:rsidRPr="0023787A">
              <w:rPr>
                <w:color w:val="262626"/>
                <w:sz w:val="26"/>
                <w:szCs w:val="26"/>
              </w:rPr>
              <w:t>Độ chính xác và độ tin cao</w:t>
            </w:r>
          </w:p>
        </w:tc>
      </w:tr>
      <w:tr w:rsidR="00C0094C" w:rsidRPr="0023787A" w:rsidTr="0023787A">
        <w:trPr>
          <w:trHeight w:val="565"/>
        </w:trPr>
        <w:tc>
          <w:tcPr>
            <w:tcW w:w="2694" w:type="dxa"/>
            <w:vAlign w:val="center"/>
          </w:tcPr>
          <w:p w:rsidR="00C0094C" w:rsidRPr="0023787A" w:rsidRDefault="00C0094C" w:rsidP="0068630D">
            <w:pPr>
              <w:widowControl w:val="0"/>
              <w:autoSpaceDE w:val="0"/>
              <w:autoSpaceDN w:val="0"/>
              <w:adjustRightInd w:val="0"/>
              <w:spacing w:after="0" w:line="360" w:lineRule="auto"/>
              <w:rPr>
                <w:b/>
                <w:color w:val="262626"/>
                <w:sz w:val="26"/>
                <w:szCs w:val="26"/>
              </w:rPr>
            </w:pPr>
            <w:r w:rsidRPr="0023787A">
              <w:rPr>
                <w:b/>
                <w:color w:val="262626"/>
                <w:sz w:val="26"/>
                <w:szCs w:val="26"/>
              </w:rPr>
              <w:t>Tần suất báo cáo:</w:t>
            </w:r>
          </w:p>
        </w:tc>
        <w:tc>
          <w:tcPr>
            <w:tcW w:w="7088" w:type="dxa"/>
            <w:vAlign w:val="center"/>
          </w:tcPr>
          <w:p w:rsidR="00C0094C" w:rsidRPr="0023787A" w:rsidRDefault="00C0094C" w:rsidP="0068630D">
            <w:pPr>
              <w:widowControl w:val="0"/>
              <w:autoSpaceDE w:val="0"/>
              <w:autoSpaceDN w:val="0"/>
              <w:adjustRightInd w:val="0"/>
              <w:spacing w:after="0" w:line="360" w:lineRule="auto"/>
              <w:rPr>
                <w:color w:val="262626"/>
                <w:sz w:val="26"/>
                <w:szCs w:val="26"/>
              </w:rPr>
            </w:pPr>
            <w:r w:rsidRPr="0023787A">
              <w:rPr>
                <w:color w:val="262626"/>
                <w:sz w:val="26"/>
                <w:szCs w:val="26"/>
              </w:rPr>
              <w:t>6 tháng, 12 tháng</w:t>
            </w:r>
          </w:p>
        </w:tc>
      </w:tr>
    </w:tbl>
    <w:p w:rsidR="007545BC" w:rsidRPr="0023787A" w:rsidRDefault="007545BC"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Default="0068630D" w:rsidP="00927E8B">
      <w:pPr>
        <w:widowControl w:val="0"/>
        <w:autoSpaceDE w:val="0"/>
        <w:autoSpaceDN w:val="0"/>
        <w:adjustRightInd w:val="0"/>
        <w:spacing w:after="0" w:line="360" w:lineRule="auto"/>
        <w:jc w:val="both"/>
        <w:rPr>
          <w:rFonts w:cs="Times New Roman"/>
          <w:color w:val="262626"/>
          <w:sz w:val="26"/>
          <w:szCs w:val="26"/>
        </w:rPr>
      </w:pPr>
    </w:p>
    <w:p w:rsidR="0023787A" w:rsidRPr="0023787A" w:rsidRDefault="0023787A"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Default="0068630D" w:rsidP="00927E8B">
      <w:pPr>
        <w:widowControl w:val="0"/>
        <w:autoSpaceDE w:val="0"/>
        <w:autoSpaceDN w:val="0"/>
        <w:adjustRightInd w:val="0"/>
        <w:spacing w:after="0" w:line="360" w:lineRule="auto"/>
        <w:jc w:val="both"/>
        <w:rPr>
          <w:rFonts w:cs="Times New Roman"/>
          <w:color w:val="262626"/>
          <w:sz w:val="26"/>
          <w:szCs w:val="26"/>
        </w:rPr>
      </w:pPr>
    </w:p>
    <w:p w:rsidR="0039591C" w:rsidRPr="0023787A" w:rsidRDefault="0039591C"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p w:rsidR="0068630D" w:rsidRPr="0023787A" w:rsidRDefault="0068630D" w:rsidP="00927E8B">
      <w:pPr>
        <w:widowControl w:val="0"/>
        <w:autoSpaceDE w:val="0"/>
        <w:autoSpaceDN w:val="0"/>
        <w:adjustRightInd w:val="0"/>
        <w:spacing w:after="0" w:line="360" w:lineRule="auto"/>
        <w:jc w:val="both"/>
        <w:rPr>
          <w:rFonts w:cs="Times New Roman"/>
          <w:color w:val="262626"/>
          <w:sz w:val="26"/>
          <w:szCs w:val="26"/>
        </w:rPr>
      </w:pP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2582"/>
        <w:gridCol w:w="7037"/>
      </w:tblGrid>
      <w:tr w:rsidR="0068630D" w:rsidRPr="0023787A" w:rsidTr="0039591C">
        <w:tc>
          <w:tcPr>
            <w:tcW w:w="13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8630D" w:rsidRPr="0023787A" w:rsidRDefault="0068630D" w:rsidP="0039591C">
            <w:pPr>
              <w:spacing w:before="120" w:after="0" w:line="360" w:lineRule="auto"/>
              <w:rPr>
                <w:sz w:val="26"/>
                <w:szCs w:val="26"/>
              </w:rPr>
            </w:pPr>
            <w:bookmarkStart w:id="6" w:name="dieu_12"/>
            <w:r w:rsidRPr="0023787A">
              <w:rPr>
                <w:b/>
                <w:bCs/>
                <w:sz w:val="26"/>
                <w:szCs w:val="26"/>
              </w:rPr>
              <w:t xml:space="preserve">Chỉ số </w:t>
            </w:r>
            <w:bookmarkEnd w:id="6"/>
            <w:r w:rsidRPr="0023787A">
              <w:rPr>
                <w:b/>
                <w:bCs/>
                <w:sz w:val="26"/>
                <w:szCs w:val="26"/>
              </w:rPr>
              <w:t>5</w:t>
            </w:r>
          </w:p>
        </w:tc>
        <w:tc>
          <w:tcPr>
            <w:tcW w:w="36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8630D" w:rsidRPr="0023787A" w:rsidRDefault="0068630D" w:rsidP="0039591C">
            <w:pPr>
              <w:spacing w:before="120" w:after="0" w:line="360" w:lineRule="auto"/>
              <w:rPr>
                <w:sz w:val="26"/>
                <w:szCs w:val="26"/>
              </w:rPr>
            </w:pPr>
            <w:bookmarkStart w:id="7" w:name="dieu_12_name"/>
            <w:r w:rsidRPr="0023787A">
              <w:rPr>
                <w:b/>
                <w:bCs/>
                <w:sz w:val="26"/>
                <w:szCs w:val="26"/>
              </w:rPr>
              <w:t xml:space="preserve">Tỷ lệ chuyển lên tuyến trên khám chữa bệnh </w:t>
            </w:r>
            <w:bookmarkEnd w:id="7"/>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Lĩnh vực áp dụng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Toàn bệnh viện</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Khía cạnh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Hiệu quả</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Đầu ra</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Lý do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Tỷ lệ chuyển tuyến là chỉ số chất lượng điều trị được sử dụng rộng rãi. So sánh hiệu quả và an toàn điều trị thông qua tỷ lệ chuyển lên tuyến trên hiện nay không loại trừ được yếu tố nhiễu do phía sử dụng dịch vụ (người bệnh, người nhà) xin ra viện/ kết thúc điều trị) để tự đến bệnh viện tuyến trên</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Phương pháp tính</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 </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jc w:val="right"/>
              <w:rPr>
                <w:sz w:val="26"/>
                <w:szCs w:val="26"/>
              </w:rPr>
            </w:pPr>
            <w:r w:rsidRPr="0023787A">
              <w:rPr>
                <w:sz w:val="26"/>
                <w:szCs w:val="26"/>
              </w:rPr>
              <w:t>Tử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Số lượng người bệnh được bệnh viện chỉ định chuyển lên tuyến trên trong kỳ báo cáo * 100%</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jc w:val="right"/>
              <w:rPr>
                <w:sz w:val="26"/>
                <w:szCs w:val="26"/>
              </w:rPr>
            </w:pPr>
            <w:r w:rsidRPr="0023787A">
              <w:rPr>
                <w:sz w:val="26"/>
                <w:szCs w:val="26"/>
              </w:rPr>
              <w:t>Mẫu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Tất cả người bệnh nội trú trong kỳ báo cáo</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jc w:val="right"/>
              <w:rPr>
                <w:sz w:val="26"/>
                <w:szCs w:val="26"/>
              </w:rPr>
            </w:pPr>
            <w:r w:rsidRPr="0023787A">
              <w:rPr>
                <w:sz w:val="26"/>
                <w:szCs w:val="26"/>
              </w:rPr>
              <w:t>Tiêu chuẩn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jc w:val="right"/>
              <w:rPr>
                <w:sz w:val="26"/>
                <w:szCs w:val="26"/>
              </w:rPr>
            </w:pPr>
            <w:r w:rsidRPr="0023787A">
              <w:rPr>
                <w:sz w:val="26"/>
                <w:szCs w:val="26"/>
              </w:rPr>
              <w:t>Tiêu chuẩn loại trừ</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Người bệnh xin ra viện/ kết thúc điều trị để tự đến bệnh viện tuyến trên; Người bệnh được bệnh viện chỉ định chuyển lên tuyến trên trong tình huống cấp cứu thảm họa</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Nguồn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Bệnh án, sổ vào viện - ra viện - chuyển viện</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 xml:space="preserve">Thu thập và </w:t>
            </w:r>
            <w:r w:rsidRPr="0023787A">
              <w:rPr>
                <w:b/>
                <w:bCs/>
                <w:sz w:val="26"/>
                <w:szCs w:val="26"/>
                <w:shd w:val="solid" w:color="FFFFFF" w:fill="auto"/>
              </w:rPr>
              <w:t>tổng hợp</w:t>
            </w:r>
            <w:r w:rsidRPr="0023787A">
              <w:rPr>
                <w:b/>
                <w:bCs/>
                <w:sz w:val="26"/>
                <w:szCs w:val="26"/>
              </w:rPr>
              <w:t xml:space="preserve">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A83D8C" w:rsidP="0039591C">
            <w:pPr>
              <w:spacing w:before="120" w:after="0" w:line="360" w:lineRule="auto"/>
              <w:rPr>
                <w:sz w:val="26"/>
                <w:szCs w:val="26"/>
              </w:rPr>
            </w:pPr>
            <w:r w:rsidRPr="0023787A">
              <w:rPr>
                <w:sz w:val="26"/>
                <w:szCs w:val="26"/>
              </w:rPr>
              <w:t>Khoa khám bệnh thu thập và đánh giá số liệu</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Độ chính xác, tin cậy</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Độ chính xác và tin cậy trung bình</w:t>
            </w:r>
          </w:p>
        </w:tc>
      </w:tr>
      <w:tr w:rsidR="0068630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b/>
                <w:bCs/>
                <w:sz w:val="26"/>
                <w:szCs w:val="26"/>
              </w:rPr>
              <w:t>Tần suất báo cáo</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630D" w:rsidRPr="0023787A" w:rsidRDefault="0068630D" w:rsidP="0039591C">
            <w:pPr>
              <w:spacing w:before="120" w:after="0" w:line="360" w:lineRule="auto"/>
              <w:rPr>
                <w:sz w:val="26"/>
                <w:szCs w:val="26"/>
              </w:rPr>
            </w:pPr>
            <w:r w:rsidRPr="0023787A">
              <w:rPr>
                <w:sz w:val="26"/>
                <w:szCs w:val="26"/>
              </w:rPr>
              <w:t>3 tháng, 6 tháng, 9 tháng, 12 tháng</w:t>
            </w:r>
          </w:p>
        </w:tc>
      </w:tr>
    </w:tbl>
    <w:p w:rsidR="00084098" w:rsidRPr="0023787A" w:rsidRDefault="00084098" w:rsidP="00927E8B">
      <w:pPr>
        <w:widowControl w:val="0"/>
        <w:autoSpaceDE w:val="0"/>
        <w:autoSpaceDN w:val="0"/>
        <w:adjustRightInd w:val="0"/>
        <w:spacing w:after="0" w:line="360" w:lineRule="auto"/>
        <w:jc w:val="both"/>
        <w:rPr>
          <w:rFonts w:cs="Times New Roman"/>
          <w:color w:val="262626"/>
          <w:sz w:val="26"/>
          <w:szCs w:val="26"/>
        </w:rPr>
      </w:pPr>
    </w:p>
    <w:p w:rsidR="00084098" w:rsidRPr="0023787A" w:rsidRDefault="00084098" w:rsidP="00927E8B">
      <w:pPr>
        <w:widowControl w:val="0"/>
        <w:autoSpaceDE w:val="0"/>
        <w:autoSpaceDN w:val="0"/>
        <w:adjustRightInd w:val="0"/>
        <w:spacing w:after="0" w:line="360" w:lineRule="auto"/>
        <w:jc w:val="both"/>
        <w:rPr>
          <w:rFonts w:cs="Times New Roman"/>
          <w:color w:val="262626"/>
          <w:sz w:val="26"/>
          <w:szCs w:val="26"/>
        </w:rPr>
      </w:pPr>
    </w:p>
    <w:p w:rsidR="00084098" w:rsidRPr="0023787A" w:rsidRDefault="00084098" w:rsidP="00927E8B">
      <w:pPr>
        <w:widowControl w:val="0"/>
        <w:autoSpaceDE w:val="0"/>
        <w:autoSpaceDN w:val="0"/>
        <w:adjustRightInd w:val="0"/>
        <w:spacing w:after="0" w:line="360" w:lineRule="auto"/>
        <w:jc w:val="both"/>
        <w:rPr>
          <w:rFonts w:cs="Times New Roman"/>
          <w:color w:val="262626"/>
          <w:sz w:val="26"/>
          <w:szCs w:val="26"/>
        </w:rPr>
      </w:pP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2582"/>
        <w:gridCol w:w="7037"/>
      </w:tblGrid>
      <w:tr w:rsidR="00FB3D49" w:rsidRPr="0023787A" w:rsidTr="004049F0">
        <w:tc>
          <w:tcPr>
            <w:tcW w:w="13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bookmarkStart w:id="8" w:name="dieu_2_1"/>
            <w:r w:rsidRPr="0023787A">
              <w:rPr>
                <w:b/>
                <w:bCs/>
                <w:sz w:val="26"/>
                <w:szCs w:val="26"/>
              </w:rPr>
              <w:t xml:space="preserve">Chỉ số </w:t>
            </w:r>
            <w:bookmarkEnd w:id="8"/>
            <w:r w:rsidRPr="0023787A">
              <w:rPr>
                <w:b/>
                <w:bCs/>
                <w:sz w:val="26"/>
                <w:szCs w:val="26"/>
              </w:rPr>
              <w:t>6</w:t>
            </w:r>
          </w:p>
        </w:tc>
        <w:tc>
          <w:tcPr>
            <w:tcW w:w="36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bookmarkStart w:id="9" w:name="dieu_2_1_name"/>
            <w:r w:rsidRPr="0023787A">
              <w:rPr>
                <w:b/>
                <w:bCs/>
                <w:sz w:val="26"/>
                <w:szCs w:val="26"/>
              </w:rPr>
              <w:t>Tỷ lệ phẫu thuật loại II trở lên</w:t>
            </w:r>
            <w:bookmarkEnd w:id="9"/>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Lĩnh vực áp dụng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Ngoại khoa</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Khía cạnh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Năng lực chuyên môn</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Thành tố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Quá trình</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Lý do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Tỷ lệ phẫu thuật loại II cho phép đánh giá sự phù hợp chuyên môn và phân tuyến kỹ thuật, từ đó, có những biện pháp điều chỉnh để tăng cường năng lực tuyến dưới và giảm tải cho tuyến trên.</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Phương pháp tính</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 </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jc w:val="right"/>
              <w:rPr>
                <w:sz w:val="26"/>
                <w:szCs w:val="26"/>
              </w:rPr>
            </w:pPr>
            <w:r w:rsidRPr="0023787A">
              <w:rPr>
                <w:sz w:val="26"/>
                <w:szCs w:val="26"/>
              </w:rPr>
              <w:t>Tử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Số lượng phẫu thuật loại II trở lên được thực hiện trong kỳ báo cáo * 100%</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jc w:val="right"/>
              <w:rPr>
                <w:sz w:val="26"/>
                <w:szCs w:val="26"/>
              </w:rPr>
            </w:pPr>
            <w:r w:rsidRPr="0023787A">
              <w:rPr>
                <w:sz w:val="26"/>
                <w:szCs w:val="26"/>
              </w:rPr>
              <w:t>Mẫu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Tổng số phẫu thuật đã thực hiện trong kỳ báo cáo</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Nguồn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Sổ phẫu thuật, Báo cáo Thống kê bệnh viện, Bảng kiểm kiểm tra bệnh viện.</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Thu thập và tổng hợp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A83D8C" w:rsidP="0039591C">
            <w:pPr>
              <w:spacing w:before="120" w:after="0" w:line="360" w:lineRule="auto"/>
              <w:rPr>
                <w:sz w:val="26"/>
                <w:szCs w:val="26"/>
              </w:rPr>
            </w:pPr>
            <w:r w:rsidRPr="0023787A">
              <w:rPr>
                <w:sz w:val="26"/>
                <w:szCs w:val="26"/>
              </w:rPr>
              <w:t>Khoa ngoại thu thập và đánh giá số liệu</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Giá trị của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280" w:afterAutospacing="1" w:line="360" w:lineRule="auto"/>
              <w:rPr>
                <w:sz w:val="26"/>
                <w:szCs w:val="26"/>
              </w:rPr>
            </w:pPr>
            <w:r w:rsidRPr="0023787A">
              <w:rPr>
                <w:sz w:val="26"/>
                <w:szCs w:val="26"/>
              </w:rPr>
              <w:t>Độ chính xác và độ tin cậy cao vì:</w:t>
            </w:r>
          </w:p>
          <w:p w:rsidR="00FB3D49" w:rsidRPr="0023787A" w:rsidRDefault="00FB3D49" w:rsidP="0039591C">
            <w:pPr>
              <w:spacing w:before="120" w:after="280" w:afterAutospacing="1" w:line="360" w:lineRule="auto"/>
              <w:rPr>
                <w:sz w:val="26"/>
                <w:szCs w:val="26"/>
              </w:rPr>
            </w:pPr>
            <w:r w:rsidRPr="0023787A">
              <w:rPr>
                <w:sz w:val="26"/>
                <w:szCs w:val="26"/>
              </w:rPr>
              <w:t>- Bộ Y tế ban hành danh mục phân loại phẫu thuậ</w:t>
            </w:r>
            <w:r w:rsidR="00A83D8C" w:rsidRPr="0023787A">
              <w:rPr>
                <w:sz w:val="26"/>
                <w:szCs w:val="26"/>
              </w:rPr>
              <w:t>t rõ ràng</w:t>
            </w:r>
          </w:p>
        </w:tc>
      </w:tr>
      <w:tr w:rsidR="00FB3D49"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b/>
                <w:bCs/>
                <w:sz w:val="26"/>
                <w:szCs w:val="26"/>
              </w:rPr>
              <w:t>Tần suất báo cáo</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3D49" w:rsidRPr="0023787A" w:rsidRDefault="00FB3D49" w:rsidP="0039591C">
            <w:pPr>
              <w:spacing w:before="120" w:after="0" w:line="360" w:lineRule="auto"/>
              <w:rPr>
                <w:sz w:val="26"/>
                <w:szCs w:val="26"/>
              </w:rPr>
            </w:pPr>
            <w:r w:rsidRPr="0023787A">
              <w:rPr>
                <w:sz w:val="26"/>
                <w:szCs w:val="26"/>
              </w:rPr>
              <w:t>6 tháng, 12 tháng</w:t>
            </w:r>
          </w:p>
        </w:tc>
      </w:tr>
    </w:tbl>
    <w:p w:rsidR="0068630D" w:rsidRPr="0023787A" w:rsidRDefault="0068630D" w:rsidP="0039591C">
      <w:pPr>
        <w:widowControl w:val="0"/>
        <w:autoSpaceDE w:val="0"/>
        <w:autoSpaceDN w:val="0"/>
        <w:adjustRightInd w:val="0"/>
        <w:spacing w:after="0" w:line="360" w:lineRule="auto"/>
        <w:jc w:val="both"/>
        <w:rPr>
          <w:rFonts w:cs="Times New Roman"/>
          <w:color w:val="262626"/>
          <w:sz w:val="26"/>
          <w:szCs w:val="26"/>
        </w:rPr>
      </w:pPr>
    </w:p>
    <w:p w:rsidR="00E110DF" w:rsidRPr="0023787A" w:rsidRDefault="00E110DF" w:rsidP="00927E8B">
      <w:pPr>
        <w:widowControl w:val="0"/>
        <w:autoSpaceDE w:val="0"/>
        <w:autoSpaceDN w:val="0"/>
        <w:adjustRightInd w:val="0"/>
        <w:spacing w:after="0" w:line="360" w:lineRule="auto"/>
        <w:jc w:val="both"/>
        <w:rPr>
          <w:rFonts w:cs="Times New Roman"/>
          <w:color w:val="262626"/>
          <w:sz w:val="26"/>
          <w:szCs w:val="26"/>
        </w:rPr>
      </w:pPr>
    </w:p>
    <w:p w:rsidR="00E110DF" w:rsidRPr="0023787A" w:rsidRDefault="00E110DF" w:rsidP="00927E8B">
      <w:pPr>
        <w:widowControl w:val="0"/>
        <w:autoSpaceDE w:val="0"/>
        <w:autoSpaceDN w:val="0"/>
        <w:adjustRightInd w:val="0"/>
        <w:spacing w:after="0" w:line="360" w:lineRule="auto"/>
        <w:jc w:val="both"/>
        <w:rPr>
          <w:rFonts w:cs="Times New Roman"/>
          <w:color w:val="262626"/>
          <w:sz w:val="26"/>
          <w:szCs w:val="26"/>
        </w:rPr>
      </w:pPr>
    </w:p>
    <w:p w:rsidR="00E110DF" w:rsidRPr="0023787A" w:rsidRDefault="00E110DF" w:rsidP="00927E8B">
      <w:pPr>
        <w:widowControl w:val="0"/>
        <w:autoSpaceDE w:val="0"/>
        <w:autoSpaceDN w:val="0"/>
        <w:adjustRightInd w:val="0"/>
        <w:spacing w:after="0" w:line="360" w:lineRule="auto"/>
        <w:jc w:val="both"/>
        <w:rPr>
          <w:rFonts w:cs="Times New Roman"/>
          <w:color w:val="262626"/>
          <w:sz w:val="26"/>
          <w:szCs w:val="26"/>
        </w:rPr>
      </w:pPr>
    </w:p>
    <w:p w:rsidR="00E110DF" w:rsidRPr="0023787A" w:rsidRDefault="00E110DF" w:rsidP="00927E8B">
      <w:pPr>
        <w:widowControl w:val="0"/>
        <w:autoSpaceDE w:val="0"/>
        <w:autoSpaceDN w:val="0"/>
        <w:adjustRightInd w:val="0"/>
        <w:spacing w:after="0" w:line="360" w:lineRule="auto"/>
        <w:jc w:val="both"/>
        <w:rPr>
          <w:rFonts w:cs="Times New Roman"/>
          <w:color w:val="262626"/>
          <w:sz w:val="26"/>
          <w:szCs w:val="26"/>
        </w:rPr>
      </w:pPr>
    </w:p>
    <w:p w:rsidR="00E110DF" w:rsidRPr="0023787A" w:rsidRDefault="00E110DF" w:rsidP="00927E8B">
      <w:pPr>
        <w:widowControl w:val="0"/>
        <w:autoSpaceDE w:val="0"/>
        <w:autoSpaceDN w:val="0"/>
        <w:adjustRightInd w:val="0"/>
        <w:spacing w:after="0" w:line="360" w:lineRule="auto"/>
        <w:jc w:val="both"/>
        <w:rPr>
          <w:rFonts w:cs="Times New Roman"/>
          <w:color w:val="262626"/>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82"/>
        <w:gridCol w:w="7037"/>
      </w:tblGrid>
      <w:tr w:rsidR="00E110DF" w:rsidRPr="0023787A" w:rsidTr="0039591C">
        <w:tc>
          <w:tcPr>
            <w:tcW w:w="13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bookmarkStart w:id="10" w:name="dieu_16"/>
            <w:r w:rsidRPr="0023787A">
              <w:rPr>
                <w:b/>
                <w:bCs/>
                <w:sz w:val="26"/>
                <w:szCs w:val="26"/>
              </w:rPr>
              <w:lastRenderedPageBreak/>
              <w:t xml:space="preserve">Chỉ số </w:t>
            </w:r>
            <w:bookmarkEnd w:id="10"/>
            <w:r w:rsidRPr="0023787A">
              <w:rPr>
                <w:b/>
                <w:bCs/>
                <w:sz w:val="26"/>
                <w:szCs w:val="26"/>
              </w:rPr>
              <w:t>7</w:t>
            </w:r>
          </w:p>
        </w:tc>
        <w:tc>
          <w:tcPr>
            <w:tcW w:w="36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bookmarkStart w:id="11" w:name="dieu_16_name"/>
            <w:r w:rsidRPr="0023787A">
              <w:rPr>
                <w:b/>
                <w:bCs/>
                <w:sz w:val="26"/>
                <w:szCs w:val="26"/>
              </w:rPr>
              <w:t>Tỷ lệ hài lòng của người bệnh với dịch vụ khám chữa bệnh</w:t>
            </w:r>
            <w:bookmarkEnd w:id="11"/>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Lĩnh vực áp dụng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Toàn bệnh viện</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Khía cạnh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Hướng đến người bệnh</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Đầu ra</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Lý do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Hài lòng người bệnh là đầu ra quan trọng của bệnh viện. Mức độ hài lòng của người bệnh còn liên quan đến số lượng người bệnh đến khám và công suất sử dụng giường bệnh trong tương lai. Theo quy định của Bộ Y tế, các bệnh viện phải thường xuyên đánh giá sự hài lòng của người bệnh</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Phương pháp tính</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 </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jc w:val="right"/>
              <w:rPr>
                <w:sz w:val="26"/>
                <w:szCs w:val="26"/>
              </w:rPr>
            </w:pPr>
            <w:r w:rsidRPr="0023787A">
              <w:rPr>
                <w:sz w:val="26"/>
                <w:szCs w:val="26"/>
              </w:rPr>
              <w:t>Tử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Số người bệnh hài lòng với các dịch vụ khám chữa bệnh của bệnh viện * 100 %</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jc w:val="right"/>
              <w:rPr>
                <w:sz w:val="26"/>
                <w:szCs w:val="26"/>
              </w:rPr>
            </w:pPr>
            <w:r w:rsidRPr="0023787A">
              <w:rPr>
                <w:sz w:val="26"/>
                <w:szCs w:val="26"/>
              </w:rPr>
              <w:t>Mẫu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Tổng số người bệnh được hỏi</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jc w:val="right"/>
              <w:rPr>
                <w:sz w:val="26"/>
                <w:szCs w:val="26"/>
              </w:rPr>
            </w:pPr>
            <w:r w:rsidRPr="0023787A">
              <w:rPr>
                <w:sz w:val="26"/>
                <w:szCs w:val="26"/>
              </w:rPr>
              <w:t>Tiêu chuẩn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Người bệnh đang chuẩn bị ra viện hoặc đã ra viện</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jc w:val="right"/>
              <w:rPr>
                <w:sz w:val="26"/>
                <w:szCs w:val="26"/>
              </w:rPr>
            </w:pPr>
            <w:r w:rsidRPr="0023787A">
              <w:rPr>
                <w:sz w:val="26"/>
                <w:szCs w:val="26"/>
              </w:rPr>
              <w:t>Tiêu chuẩn loại trừ</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Người bệnh đang được điều trị nội trú</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Nguồn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 xml:space="preserve">Khảo sát sự hài lòng </w:t>
            </w:r>
            <w:r w:rsidRPr="0023787A">
              <w:rPr>
                <w:sz w:val="26"/>
                <w:szCs w:val="26"/>
                <w:shd w:val="solid" w:color="FFFFFF" w:fill="auto"/>
              </w:rPr>
              <w:t>của</w:t>
            </w:r>
            <w:r w:rsidRPr="0023787A">
              <w:rPr>
                <w:sz w:val="26"/>
                <w:szCs w:val="26"/>
              </w:rPr>
              <w:t xml:space="preserve"> người bệnh</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 xml:space="preserve">Thu thập và </w:t>
            </w:r>
            <w:r w:rsidRPr="0023787A">
              <w:rPr>
                <w:b/>
                <w:bCs/>
                <w:sz w:val="26"/>
                <w:szCs w:val="26"/>
                <w:shd w:val="solid" w:color="FFFFFF" w:fill="auto"/>
              </w:rPr>
              <w:t>tổng hợp</w:t>
            </w:r>
            <w:r w:rsidRPr="0023787A">
              <w:rPr>
                <w:b/>
                <w:bCs/>
                <w:sz w:val="26"/>
                <w:szCs w:val="26"/>
              </w:rPr>
              <w:t xml:space="preserve">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Phòng Điều dưỡng thu thập và đánh giá số liệu</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Giá trị của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280" w:afterAutospacing="1" w:line="360" w:lineRule="auto"/>
              <w:rPr>
                <w:sz w:val="26"/>
                <w:szCs w:val="26"/>
              </w:rPr>
            </w:pPr>
            <w:r w:rsidRPr="0023787A">
              <w:rPr>
                <w:sz w:val="26"/>
                <w:szCs w:val="26"/>
              </w:rPr>
              <w:t xml:space="preserve">Độ chính xác và tin cậy </w:t>
            </w:r>
          </w:p>
        </w:tc>
      </w:tr>
      <w:tr w:rsidR="00E110DF"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b/>
                <w:bCs/>
                <w:sz w:val="26"/>
                <w:szCs w:val="26"/>
              </w:rPr>
              <w:t>Tần suất báo cáo</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110DF" w:rsidRPr="0023787A" w:rsidRDefault="00E110DF" w:rsidP="0039591C">
            <w:pPr>
              <w:spacing w:before="120" w:after="0" w:line="360" w:lineRule="auto"/>
              <w:rPr>
                <w:sz w:val="26"/>
                <w:szCs w:val="26"/>
              </w:rPr>
            </w:pPr>
            <w:r w:rsidRPr="0023787A">
              <w:rPr>
                <w:sz w:val="26"/>
                <w:szCs w:val="26"/>
              </w:rPr>
              <w:t>3 tháng, 6 tháng, 9 tháng, 12 tháng</w:t>
            </w:r>
          </w:p>
        </w:tc>
      </w:tr>
    </w:tbl>
    <w:p w:rsidR="00E110DF" w:rsidRPr="0023787A" w:rsidRDefault="00E110DF" w:rsidP="0039591C">
      <w:pPr>
        <w:widowControl w:val="0"/>
        <w:autoSpaceDE w:val="0"/>
        <w:autoSpaceDN w:val="0"/>
        <w:adjustRightInd w:val="0"/>
        <w:spacing w:after="0" w:line="360" w:lineRule="auto"/>
        <w:jc w:val="both"/>
        <w:rPr>
          <w:rFonts w:cs="Times New Roman"/>
          <w:color w:val="262626"/>
          <w:sz w:val="26"/>
          <w:szCs w:val="26"/>
        </w:rPr>
      </w:pPr>
    </w:p>
    <w:p w:rsidR="00A83D8C" w:rsidRPr="0023787A" w:rsidRDefault="00A83D8C" w:rsidP="00927E8B">
      <w:pPr>
        <w:widowControl w:val="0"/>
        <w:autoSpaceDE w:val="0"/>
        <w:autoSpaceDN w:val="0"/>
        <w:adjustRightInd w:val="0"/>
        <w:spacing w:after="0" w:line="360" w:lineRule="auto"/>
        <w:jc w:val="both"/>
        <w:rPr>
          <w:rFonts w:cs="Times New Roman"/>
          <w:color w:val="262626"/>
          <w:sz w:val="26"/>
          <w:szCs w:val="26"/>
        </w:rPr>
      </w:pPr>
    </w:p>
    <w:p w:rsidR="008D165D" w:rsidRPr="0023787A" w:rsidRDefault="008D165D" w:rsidP="00927E8B">
      <w:pPr>
        <w:widowControl w:val="0"/>
        <w:autoSpaceDE w:val="0"/>
        <w:autoSpaceDN w:val="0"/>
        <w:adjustRightInd w:val="0"/>
        <w:spacing w:after="0" w:line="360" w:lineRule="auto"/>
        <w:jc w:val="both"/>
        <w:rPr>
          <w:rFonts w:cs="Times New Roman"/>
          <w:color w:val="262626"/>
          <w:sz w:val="26"/>
          <w:szCs w:val="26"/>
        </w:rPr>
      </w:pPr>
    </w:p>
    <w:p w:rsidR="008D165D" w:rsidRPr="0023787A" w:rsidRDefault="008D165D" w:rsidP="00927E8B">
      <w:pPr>
        <w:widowControl w:val="0"/>
        <w:autoSpaceDE w:val="0"/>
        <w:autoSpaceDN w:val="0"/>
        <w:adjustRightInd w:val="0"/>
        <w:spacing w:after="0" w:line="360" w:lineRule="auto"/>
        <w:jc w:val="both"/>
        <w:rPr>
          <w:rFonts w:cs="Times New Roman"/>
          <w:color w:val="262626"/>
          <w:sz w:val="26"/>
          <w:szCs w:val="26"/>
        </w:rPr>
      </w:pPr>
    </w:p>
    <w:p w:rsidR="008D165D" w:rsidRPr="0023787A" w:rsidRDefault="008D165D" w:rsidP="00927E8B">
      <w:pPr>
        <w:widowControl w:val="0"/>
        <w:autoSpaceDE w:val="0"/>
        <w:autoSpaceDN w:val="0"/>
        <w:adjustRightInd w:val="0"/>
        <w:spacing w:after="0" w:line="360" w:lineRule="auto"/>
        <w:jc w:val="both"/>
        <w:rPr>
          <w:rFonts w:cs="Times New Roman"/>
          <w:color w:val="262626"/>
          <w:sz w:val="26"/>
          <w:szCs w:val="26"/>
        </w:rPr>
      </w:pP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2582"/>
        <w:gridCol w:w="7037"/>
      </w:tblGrid>
      <w:tr w:rsidR="008D165D" w:rsidRPr="0023787A" w:rsidTr="0039591C">
        <w:tc>
          <w:tcPr>
            <w:tcW w:w="13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bookmarkStart w:id="12" w:name="dieu_15"/>
            <w:r w:rsidRPr="0023787A">
              <w:rPr>
                <w:b/>
                <w:bCs/>
                <w:sz w:val="26"/>
                <w:szCs w:val="26"/>
              </w:rPr>
              <w:lastRenderedPageBreak/>
              <w:t xml:space="preserve">Chỉ số </w:t>
            </w:r>
            <w:bookmarkEnd w:id="12"/>
            <w:r w:rsidR="00A43FDB" w:rsidRPr="0023787A">
              <w:rPr>
                <w:b/>
                <w:bCs/>
                <w:sz w:val="26"/>
                <w:szCs w:val="26"/>
              </w:rPr>
              <w:t>8</w:t>
            </w:r>
          </w:p>
        </w:tc>
        <w:tc>
          <w:tcPr>
            <w:tcW w:w="36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bookmarkStart w:id="13" w:name="dieu_15_name"/>
            <w:r w:rsidRPr="0023787A">
              <w:rPr>
                <w:b/>
                <w:bCs/>
                <w:sz w:val="26"/>
                <w:szCs w:val="26"/>
              </w:rPr>
              <w:t>Tỷ lệ hài lòng của nhân viên y tế</w:t>
            </w:r>
            <w:bookmarkEnd w:id="13"/>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Lĩnh vực áp dụng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Toàn bệnh viện</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Khía cạnh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Hướng đến nhân viên</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Đầu ra</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Lý do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Hài lòng nhân viên y tế là đầu ra quan trọng của bệnh viện, ảnh hưởng trực tiếp đến chất lượng cung cấp dịch vụ khám chữa bệnh của bệnh viện. Theo quy định của Bộ Y tế, các bệnh viện phải thường xuyên đánh giá sự hài lòng của nhân viên y tế.</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Ph</w:t>
            </w:r>
            <w:r w:rsidRPr="0023787A">
              <w:rPr>
                <w:b/>
                <w:bCs/>
                <w:sz w:val="26"/>
                <w:szCs w:val="26"/>
                <w:shd w:val="solid" w:color="FFFFFF" w:fill="auto"/>
              </w:rPr>
              <w:t>ươ</w:t>
            </w:r>
            <w:r w:rsidRPr="0023787A">
              <w:rPr>
                <w:b/>
                <w:bCs/>
                <w:sz w:val="26"/>
                <w:szCs w:val="26"/>
              </w:rPr>
              <w:t>ng pháp tính</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 </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jc w:val="right"/>
              <w:rPr>
                <w:sz w:val="26"/>
                <w:szCs w:val="26"/>
              </w:rPr>
            </w:pPr>
            <w:r w:rsidRPr="0023787A">
              <w:rPr>
                <w:sz w:val="26"/>
                <w:szCs w:val="26"/>
              </w:rPr>
              <w:t>Tử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Số nhân viên y tế hài lòng với công việc trong bệnh viện * 100 %</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jc w:val="right"/>
              <w:rPr>
                <w:sz w:val="26"/>
                <w:szCs w:val="26"/>
              </w:rPr>
            </w:pPr>
            <w:r w:rsidRPr="0023787A">
              <w:rPr>
                <w:sz w:val="26"/>
                <w:szCs w:val="26"/>
              </w:rPr>
              <w:t>Mẫu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Tổng số nhân viên y tế bệnh viện</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jc w:val="right"/>
              <w:rPr>
                <w:sz w:val="26"/>
                <w:szCs w:val="26"/>
              </w:rPr>
            </w:pPr>
            <w:r w:rsidRPr="0023787A">
              <w:rPr>
                <w:sz w:val="26"/>
                <w:szCs w:val="26"/>
              </w:rPr>
              <w:t>Tiêu chuẩn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Toàn bộ nhân viên y tế bệnh viện</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Nguồn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Khảo sát sự hài lòng của nhân viên y tế</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Thu thập và tổng hợp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Phòng Tổ chức hành chính khảo sát và đánh giá số liệu</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Giá trị của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280" w:afterAutospacing="1" w:line="360" w:lineRule="auto"/>
              <w:rPr>
                <w:sz w:val="26"/>
                <w:szCs w:val="26"/>
              </w:rPr>
            </w:pPr>
            <w:r w:rsidRPr="0023787A">
              <w:rPr>
                <w:sz w:val="26"/>
                <w:szCs w:val="26"/>
              </w:rPr>
              <w:t>Độ chính xác và tin cậy mức rất thay đổi tùy thuộc cách đặt câu hỏi và phương pháp xử lý số liệu.</w:t>
            </w:r>
          </w:p>
        </w:tc>
      </w:tr>
      <w:tr w:rsidR="008D165D" w:rsidRPr="0023787A" w:rsidTr="0039591C">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b/>
                <w:bCs/>
                <w:sz w:val="26"/>
                <w:szCs w:val="26"/>
              </w:rPr>
              <w:t>Tần suất báo cáo</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D165D" w:rsidRPr="0023787A" w:rsidRDefault="008D165D" w:rsidP="0039591C">
            <w:pPr>
              <w:spacing w:before="120" w:after="0" w:line="360" w:lineRule="auto"/>
              <w:rPr>
                <w:sz w:val="26"/>
                <w:szCs w:val="26"/>
              </w:rPr>
            </w:pPr>
            <w:r w:rsidRPr="0023787A">
              <w:rPr>
                <w:sz w:val="26"/>
                <w:szCs w:val="26"/>
              </w:rPr>
              <w:t>3 tháng, 6 tháng, 9 tháng, 12 tháng</w:t>
            </w:r>
          </w:p>
        </w:tc>
      </w:tr>
    </w:tbl>
    <w:p w:rsidR="00A83D8C" w:rsidRPr="0023787A" w:rsidRDefault="00A83D8C" w:rsidP="0039591C">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2597"/>
        <w:gridCol w:w="7022"/>
      </w:tblGrid>
      <w:tr w:rsidR="00A43FDB" w:rsidRPr="0023787A" w:rsidTr="0039591C">
        <w:tc>
          <w:tcPr>
            <w:tcW w:w="135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bookmarkStart w:id="14" w:name="dieu_6"/>
            <w:r w:rsidRPr="0023787A">
              <w:rPr>
                <w:b/>
                <w:bCs/>
                <w:sz w:val="26"/>
                <w:szCs w:val="26"/>
              </w:rPr>
              <w:lastRenderedPageBreak/>
              <w:t xml:space="preserve">Chỉ số </w:t>
            </w:r>
            <w:bookmarkEnd w:id="14"/>
            <w:r w:rsidRPr="0023787A">
              <w:rPr>
                <w:b/>
                <w:bCs/>
                <w:sz w:val="26"/>
                <w:szCs w:val="26"/>
              </w:rPr>
              <w:t>9</w:t>
            </w:r>
          </w:p>
        </w:tc>
        <w:tc>
          <w:tcPr>
            <w:tcW w:w="36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bookmarkStart w:id="15" w:name="dieu_6_name"/>
            <w:r w:rsidRPr="0023787A">
              <w:rPr>
                <w:b/>
                <w:bCs/>
                <w:sz w:val="26"/>
                <w:szCs w:val="26"/>
              </w:rPr>
              <w:t>Số sự cố ngoài y khoa nghiêm trọng</w:t>
            </w:r>
            <w:bookmarkEnd w:id="15"/>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Lĩnh vực áp dụng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Toàn bệnh viện</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Khía cạnh chất lượng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An toàn</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Đầu ra</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Lý do lựa chọn</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Sự cố ngoài y khoa nghiêm trọng là những sự cố gây ra hậu quả nghiêm trọng tới sức khỏe và tính mạng của người bệnh, nhân viên và cộng đồng mà nguyên nhân không phải do sai sót chuyên môn hay tác dụng phụ của thuốc (để lại di chứng suốt đời hoặc tử vong). Mặc dù số lượng sự cố nghiêm trọng không nhiều nhưng nó đòi hỏi phải có biện pháp xử lý và dự phòng ngay lập tức.</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Phương pháp tính</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280" w:afterAutospacing="1"/>
              <w:rPr>
                <w:sz w:val="26"/>
                <w:szCs w:val="26"/>
              </w:rPr>
            </w:pPr>
            <w:r w:rsidRPr="0023787A">
              <w:rPr>
                <w:sz w:val="26"/>
                <w:szCs w:val="26"/>
              </w:rPr>
              <w:t>Số lượng sự cố ngoài y khoa nghiêm trọng</w:t>
            </w:r>
          </w:p>
          <w:p w:rsidR="00A43FDB" w:rsidRPr="0023787A" w:rsidRDefault="00A43FDB" w:rsidP="0039591C">
            <w:pPr>
              <w:spacing w:before="120" w:after="280" w:afterAutospacing="1"/>
              <w:rPr>
                <w:sz w:val="26"/>
                <w:szCs w:val="26"/>
              </w:rPr>
            </w:pPr>
            <w:r w:rsidRPr="0023787A">
              <w:rPr>
                <w:sz w:val="26"/>
                <w:szCs w:val="26"/>
              </w:rPr>
              <w:t>= Sự cố tự sát</w:t>
            </w:r>
          </w:p>
          <w:p w:rsidR="00A43FDB" w:rsidRPr="0023787A" w:rsidRDefault="00A43FDB" w:rsidP="0039591C">
            <w:pPr>
              <w:spacing w:before="120" w:after="280" w:afterAutospacing="1"/>
              <w:rPr>
                <w:sz w:val="26"/>
                <w:szCs w:val="26"/>
              </w:rPr>
            </w:pPr>
            <w:r w:rsidRPr="0023787A">
              <w:rPr>
                <w:sz w:val="26"/>
                <w:szCs w:val="26"/>
              </w:rPr>
              <w:t>+ Sự cố ngã cao</w:t>
            </w:r>
          </w:p>
          <w:p w:rsidR="00A43FDB" w:rsidRPr="0023787A" w:rsidRDefault="00A43FDB" w:rsidP="0039591C">
            <w:pPr>
              <w:spacing w:before="120" w:after="280" w:afterAutospacing="1"/>
              <w:rPr>
                <w:sz w:val="26"/>
                <w:szCs w:val="26"/>
              </w:rPr>
            </w:pPr>
            <w:r w:rsidRPr="0023787A">
              <w:rPr>
                <w:sz w:val="26"/>
                <w:szCs w:val="26"/>
              </w:rPr>
              <w:t>+ Sự cố bắt cóc trẻ em</w:t>
            </w:r>
          </w:p>
          <w:p w:rsidR="00A43FDB" w:rsidRPr="0023787A" w:rsidRDefault="00A43FDB" w:rsidP="0039591C">
            <w:pPr>
              <w:spacing w:before="120" w:after="280" w:afterAutospacing="1"/>
              <w:rPr>
                <w:sz w:val="26"/>
                <w:szCs w:val="26"/>
              </w:rPr>
            </w:pPr>
            <w:r w:rsidRPr="0023787A">
              <w:rPr>
                <w:sz w:val="26"/>
                <w:szCs w:val="26"/>
              </w:rPr>
              <w:t>+ Sự cố hành hung, hãm hiếp, giết người</w:t>
            </w:r>
          </w:p>
          <w:p w:rsidR="00A43FDB" w:rsidRPr="0023787A" w:rsidRDefault="00A43FDB" w:rsidP="0039591C">
            <w:pPr>
              <w:spacing w:before="120" w:after="280" w:afterAutospacing="1"/>
              <w:rPr>
                <w:sz w:val="26"/>
                <w:szCs w:val="26"/>
              </w:rPr>
            </w:pPr>
            <w:r w:rsidRPr="0023787A">
              <w:rPr>
                <w:sz w:val="26"/>
                <w:szCs w:val="26"/>
              </w:rPr>
              <w:t>+ Sự cố cháy nổ</w:t>
            </w:r>
          </w:p>
          <w:p w:rsidR="00A43FDB" w:rsidRPr="0023787A" w:rsidRDefault="00A43FDB" w:rsidP="0039591C">
            <w:pPr>
              <w:spacing w:before="120" w:after="280" w:afterAutospacing="1"/>
              <w:rPr>
                <w:sz w:val="26"/>
                <w:szCs w:val="26"/>
              </w:rPr>
            </w:pPr>
            <w:r w:rsidRPr="0023787A">
              <w:rPr>
                <w:sz w:val="26"/>
                <w:szCs w:val="26"/>
              </w:rPr>
              <w:t xml:space="preserve">+ Sự cố rò rỉ, thất </w:t>
            </w:r>
            <w:r w:rsidRPr="0023787A">
              <w:rPr>
                <w:sz w:val="26"/>
                <w:szCs w:val="26"/>
                <w:shd w:val="solid" w:color="FFFFFF" w:fill="auto"/>
              </w:rPr>
              <w:t>thoát</w:t>
            </w:r>
            <w:r w:rsidRPr="0023787A">
              <w:rPr>
                <w:sz w:val="26"/>
                <w:szCs w:val="26"/>
              </w:rPr>
              <w:t xml:space="preserve"> vật liệu hoặc chất thải nguy hại cao</w:t>
            </w:r>
          </w:p>
          <w:p w:rsidR="00A43FDB" w:rsidRPr="0023787A" w:rsidRDefault="00A43FDB" w:rsidP="0039591C">
            <w:pPr>
              <w:spacing w:before="120" w:after="0"/>
              <w:rPr>
                <w:sz w:val="26"/>
                <w:szCs w:val="26"/>
              </w:rPr>
            </w:pPr>
            <w:r w:rsidRPr="0023787A">
              <w:rPr>
                <w:sz w:val="26"/>
                <w:szCs w:val="26"/>
              </w:rPr>
              <w:t>+ Sự cố khác</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Nguồn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Sổ thường trực, sổ giao ban, sổ theo dõi kỷ luật, hồ sơ thanh tra v.v</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 xml:space="preserve">Thu thập và </w:t>
            </w:r>
            <w:r w:rsidRPr="0023787A">
              <w:rPr>
                <w:b/>
                <w:bCs/>
                <w:sz w:val="26"/>
                <w:szCs w:val="26"/>
                <w:shd w:val="solid" w:color="FFFFFF" w:fill="auto"/>
              </w:rPr>
              <w:t>tổng hợp</w:t>
            </w:r>
            <w:r w:rsidRPr="0023787A">
              <w:rPr>
                <w:b/>
                <w:bCs/>
                <w:sz w:val="26"/>
                <w:szCs w:val="26"/>
              </w:rPr>
              <w:t xml:space="preserve">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 xml:space="preserve">Mặc dù không có trong hệ thống báo cáo thường quy nhưng các bệnh viện đều thu thập và tổng hợp số liệu này vì tính </w:t>
            </w:r>
            <w:r w:rsidRPr="0023787A">
              <w:rPr>
                <w:sz w:val="26"/>
                <w:szCs w:val="26"/>
                <w:shd w:val="solid" w:color="FFFFFF" w:fill="auto"/>
              </w:rPr>
              <w:t>chất</w:t>
            </w:r>
            <w:r w:rsidRPr="0023787A">
              <w:rPr>
                <w:sz w:val="26"/>
                <w:szCs w:val="26"/>
              </w:rPr>
              <w:t xml:space="preserve"> nghiêm trọng và liên quan đến cơ quan chính quyền. </w:t>
            </w:r>
          </w:p>
          <w:p w:rsidR="00A43FDB" w:rsidRPr="0023787A" w:rsidRDefault="00A43FDB" w:rsidP="0039591C">
            <w:pPr>
              <w:spacing w:before="120" w:after="0"/>
              <w:rPr>
                <w:sz w:val="26"/>
                <w:szCs w:val="26"/>
              </w:rPr>
            </w:pPr>
            <w:r w:rsidRPr="0023787A">
              <w:rPr>
                <w:sz w:val="26"/>
                <w:szCs w:val="26"/>
              </w:rPr>
              <w:t>Tổ quản lý chất lượng thu thập số liệu báo cáo</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Giá trị của số liệu</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Độ chính xác cao</w:t>
            </w:r>
          </w:p>
        </w:tc>
      </w:tr>
      <w:tr w:rsidR="00A43FDB" w:rsidRPr="0023787A" w:rsidTr="0039591C">
        <w:tblPrEx>
          <w:tblBorders>
            <w:top w:val="none" w:sz="0" w:space="0" w:color="auto"/>
            <w:bottom w:val="none" w:sz="0" w:space="0" w:color="auto"/>
            <w:insideH w:val="none" w:sz="0" w:space="0" w:color="auto"/>
            <w:insideV w:val="none" w:sz="0" w:space="0" w:color="auto"/>
          </w:tblBorders>
        </w:tblPrEx>
        <w:tc>
          <w:tcPr>
            <w:tcW w:w="1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b/>
                <w:bCs/>
                <w:sz w:val="26"/>
                <w:szCs w:val="26"/>
              </w:rPr>
              <w:t>Tần suất báo cáo</w:t>
            </w:r>
          </w:p>
        </w:tc>
        <w:tc>
          <w:tcPr>
            <w:tcW w:w="36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43FDB" w:rsidRPr="0023787A" w:rsidRDefault="00A43FDB" w:rsidP="0039591C">
            <w:pPr>
              <w:spacing w:before="120" w:after="0"/>
              <w:rPr>
                <w:sz w:val="26"/>
                <w:szCs w:val="26"/>
              </w:rPr>
            </w:pPr>
            <w:r w:rsidRPr="0023787A">
              <w:rPr>
                <w:sz w:val="26"/>
                <w:szCs w:val="26"/>
              </w:rPr>
              <w:t>6 tháng, 12 tháng</w:t>
            </w:r>
          </w:p>
        </w:tc>
      </w:tr>
    </w:tbl>
    <w:p w:rsidR="00A83D8C" w:rsidRPr="0023787A" w:rsidRDefault="00A83D8C" w:rsidP="00927E8B">
      <w:pPr>
        <w:widowControl w:val="0"/>
        <w:autoSpaceDE w:val="0"/>
        <w:autoSpaceDN w:val="0"/>
        <w:adjustRightInd w:val="0"/>
        <w:spacing w:after="0" w:line="360" w:lineRule="auto"/>
        <w:jc w:val="both"/>
        <w:rPr>
          <w:rFonts w:cs="Times New Roman"/>
          <w:color w:val="262626"/>
          <w:sz w:val="26"/>
          <w:szCs w:val="26"/>
        </w:rPr>
      </w:pPr>
    </w:p>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AE4B52" w:rsidRPr="0023787A" w:rsidRDefault="00AE4B52" w:rsidP="00927E8B">
      <w:pPr>
        <w:widowControl w:val="0"/>
        <w:autoSpaceDE w:val="0"/>
        <w:autoSpaceDN w:val="0"/>
        <w:adjustRightInd w:val="0"/>
        <w:spacing w:after="0" w:line="360" w:lineRule="auto"/>
        <w:jc w:val="both"/>
        <w:rPr>
          <w:rFonts w:cs="Times New Roman"/>
          <w:color w:val="262626"/>
          <w:sz w:val="26"/>
          <w:szCs w:val="26"/>
        </w:rPr>
      </w:pPr>
    </w:p>
    <w:p w:rsidR="00AE4B52" w:rsidRPr="0023787A" w:rsidRDefault="00AE4B52" w:rsidP="00927E8B">
      <w:pPr>
        <w:widowControl w:val="0"/>
        <w:autoSpaceDE w:val="0"/>
        <w:autoSpaceDN w:val="0"/>
        <w:adjustRightInd w:val="0"/>
        <w:spacing w:after="0" w:line="360" w:lineRule="auto"/>
        <w:jc w:val="both"/>
        <w:rPr>
          <w:rFonts w:cs="Times New Roman"/>
          <w:color w:val="262626"/>
          <w:sz w:val="26"/>
          <w:szCs w:val="26"/>
        </w:rPr>
      </w:pP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2582"/>
        <w:gridCol w:w="7037"/>
      </w:tblGrid>
      <w:tr w:rsidR="00AE4B52" w:rsidRPr="0023787A" w:rsidTr="004049F0">
        <w:tc>
          <w:tcPr>
            <w:tcW w:w="134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bookmarkStart w:id="16" w:name="dieu_7"/>
            <w:r w:rsidRPr="0023787A">
              <w:rPr>
                <w:b/>
                <w:bCs/>
                <w:sz w:val="26"/>
                <w:szCs w:val="26"/>
              </w:rPr>
              <w:t xml:space="preserve">Chỉ số </w:t>
            </w:r>
            <w:bookmarkEnd w:id="16"/>
            <w:r w:rsidR="0039591C">
              <w:rPr>
                <w:b/>
                <w:bCs/>
                <w:sz w:val="26"/>
                <w:szCs w:val="26"/>
              </w:rPr>
              <w:t>10</w:t>
            </w:r>
          </w:p>
        </w:tc>
        <w:tc>
          <w:tcPr>
            <w:tcW w:w="365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bookmarkStart w:id="17" w:name="dieu_7_name"/>
            <w:r w:rsidRPr="0023787A">
              <w:rPr>
                <w:b/>
                <w:bCs/>
                <w:sz w:val="26"/>
                <w:szCs w:val="26"/>
              </w:rPr>
              <w:t>Thời gian khám bệnh trung bình của người bệnh</w:t>
            </w:r>
            <w:bookmarkEnd w:id="17"/>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Lĩnh vực áp dụng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Phòng khám</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Khía cạnh chất lượng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Hiệu suất</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Thành tố chất l</w:t>
            </w:r>
            <w:r w:rsidRPr="0023787A">
              <w:rPr>
                <w:b/>
                <w:bCs/>
                <w:sz w:val="26"/>
                <w:szCs w:val="26"/>
                <w:shd w:val="solid" w:color="FFFFFF" w:fill="auto"/>
              </w:rPr>
              <w:t>ượ</w:t>
            </w:r>
            <w:r w:rsidRPr="0023787A">
              <w:rPr>
                <w:b/>
                <w:bCs/>
                <w:sz w:val="26"/>
                <w:szCs w:val="26"/>
              </w:rPr>
              <w:t>ng</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Quá trình</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Lý do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Người bệnh thường phàn nàn về thời gian khám bệnh quá dài, đặc biệt ở bệnh viện tuyến tỉnh và tuyến trung ương. Thời gian khám bệnh thể hiện mức độ quá tải cũng như trình độ tổ chức khám bệnh. Đo lường thời gian khám bệnh giúp cải thiện sự hài lòng của người bệnh và hiệu suất hoạt động của phòng khám</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Phương pháp tính</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 xml:space="preserve">Thời gian khám bệnh là thời gian để người bệnh hoàn tất quy </w:t>
            </w:r>
            <w:r w:rsidRPr="0023787A">
              <w:rPr>
                <w:sz w:val="26"/>
                <w:szCs w:val="26"/>
                <w:shd w:val="solid" w:color="FFFFFF" w:fill="auto"/>
              </w:rPr>
              <w:t>trình</w:t>
            </w:r>
            <w:r w:rsidRPr="0023787A">
              <w:rPr>
                <w:sz w:val="26"/>
                <w:szCs w:val="26"/>
              </w:rPr>
              <w:t xml:space="preserve"> khám bệnh kể từ khi đăng ký khám cho tới khi nhận được chẩn đoán, đơn thuốc hoặc chỉ định của bác sĩ ở phòng khám</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jc w:val="right"/>
              <w:rPr>
                <w:sz w:val="26"/>
                <w:szCs w:val="26"/>
              </w:rPr>
            </w:pPr>
            <w:r w:rsidRPr="0023787A">
              <w:rPr>
                <w:sz w:val="26"/>
                <w:szCs w:val="26"/>
              </w:rPr>
              <w:t>Tử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 xml:space="preserve">Tổng thời gian khám bệnh </w:t>
            </w:r>
            <w:r w:rsidRPr="0023787A">
              <w:rPr>
                <w:sz w:val="26"/>
                <w:szCs w:val="26"/>
                <w:shd w:val="solid" w:color="FFFFFF" w:fill="auto"/>
              </w:rPr>
              <w:t>của</w:t>
            </w:r>
            <w:r w:rsidRPr="0023787A">
              <w:rPr>
                <w:sz w:val="26"/>
                <w:szCs w:val="26"/>
              </w:rPr>
              <w:t xml:space="preserve"> tất cả người bệnh trong kỳ báo cáo</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jc w:val="right"/>
              <w:rPr>
                <w:sz w:val="26"/>
                <w:szCs w:val="26"/>
              </w:rPr>
            </w:pPr>
            <w:r w:rsidRPr="0023787A">
              <w:rPr>
                <w:sz w:val="26"/>
                <w:szCs w:val="26"/>
              </w:rPr>
              <w:t>Mẫu số</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Tổng số người bệnh đến khám trong kỳ báo cáo</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jc w:val="right"/>
              <w:rPr>
                <w:sz w:val="26"/>
                <w:szCs w:val="26"/>
              </w:rPr>
            </w:pPr>
            <w:r w:rsidRPr="0023787A">
              <w:rPr>
                <w:sz w:val="26"/>
                <w:szCs w:val="26"/>
              </w:rPr>
              <w:t>Tiêu chuẩn lựa chọn</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Tất cả người bệnh có đăng ký khám</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jc w:val="right"/>
              <w:rPr>
                <w:sz w:val="26"/>
                <w:szCs w:val="26"/>
              </w:rPr>
            </w:pPr>
            <w:r w:rsidRPr="0023787A">
              <w:rPr>
                <w:sz w:val="26"/>
                <w:szCs w:val="26"/>
              </w:rPr>
              <w:t>Tiêu chuẩn loại trừ</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Những người bệnh không tuân thủ quy trình khám bệnh</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Nguồn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AE4B52">
            <w:pPr>
              <w:spacing w:before="120" w:after="0"/>
              <w:rPr>
                <w:sz w:val="26"/>
                <w:szCs w:val="26"/>
              </w:rPr>
            </w:pPr>
            <w:r w:rsidRPr="0023787A">
              <w:rPr>
                <w:sz w:val="26"/>
                <w:szCs w:val="26"/>
              </w:rPr>
              <w:t>Đo lường chỉ số này đòi hỏi các bệnh viện phải thu thập và tổng hợp thêm số liệu về thời gian khám bệnh. Với các bệnh viện có áp dụng công ng</w:t>
            </w:r>
            <w:r w:rsidRPr="0023787A">
              <w:rPr>
                <w:sz w:val="26"/>
                <w:szCs w:val="26"/>
                <w:shd w:val="solid" w:color="FFFFFF" w:fill="auto"/>
              </w:rPr>
              <w:t>hệ thông tin</w:t>
            </w:r>
            <w:r w:rsidRPr="0023787A">
              <w:rPr>
                <w:sz w:val="26"/>
                <w:szCs w:val="26"/>
              </w:rPr>
              <w:t xml:space="preserve"> để quản lý người bệnh ngoại trú, thời gian đăng ký và thời gian kết thúc có sẵn trên phần mềm máy tính. </w:t>
            </w:r>
          </w:p>
          <w:p w:rsidR="00AE4B52" w:rsidRPr="0023787A" w:rsidRDefault="00AE4B52" w:rsidP="00AE4B52">
            <w:pPr>
              <w:spacing w:before="120" w:after="0"/>
              <w:rPr>
                <w:sz w:val="26"/>
                <w:szCs w:val="26"/>
              </w:rPr>
            </w:pPr>
            <w:r w:rsidRPr="0023787A">
              <w:rPr>
                <w:sz w:val="26"/>
                <w:szCs w:val="26"/>
              </w:rPr>
              <w:t>Phòng KHNV thu thập số liệu và đánh giá</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 xml:space="preserve">Thu thập và </w:t>
            </w:r>
            <w:r w:rsidRPr="0023787A">
              <w:rPr>
                <w:b/>
                <w:bCs/>
                <w:sz w:val="26"/>
                <w:szCs w:val="26"/>
                <w:shd w:val="solid" w:color="FFFFFF" w:fill="auto"/>
              </w:rPr>
              <w:t>tổng hợp</w:t>
            </w:r>
            <w:r w:rsidRPr="0023787A">
              <w:rPr>
                <w:b/>
                <w:bCs/>
                <w:sz w:val="26"/>
                <w:szCs w:val="26"/>
              </w:rPr>
              <w:t xml:space="preserve">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Nếu thời gian đăng ký và kết thúc khám bệnh được ghi chép, gánh nặng thu thập và tổng hợp số liệu là không lớn.</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Giá trị của số liệu</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Độ chính xác và tin cậy cao</w:t>
            </w:r>
          </w:p>
        </w:tc>
      </w:tr>
      <w:tr w:rsidR="00AE4B52" w:rsidRPr="0023787A" w:rsidTr="004049F0">
        <w:tblPrEx>
          <w:tblBorders>
            <w:top w:val="none" w:sz="0" w:space="0" w:color="auto"/>
            <w:bottom w:val="none" w:sz="0" w:space="0" w:color="auto"/>
            <w:insideH w:val="none" w:sz="0" w:space="0" w:color="auto"/>
            <w:insideV w:val="none" w:sz="0" w:space="0" w:color="auto"/>
          </w:tblBorders>
        </w:tblPrEx>
        <w:tc>
          <w:tcPr>
            <w:tcW w:w="134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b/>
                <w:bCs/>
                <w:sz w:val="26"/>
                <w:szCs w:val="26"/>
              </w:rPr>
              <w:t>Tần suất báo cáo</w:t>
            </w:r>
          </w:p>
        </w:tc>
        <w:tc>
          <w:tcPr>
            <w:tcW w:w="36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E4B52" w:rsidRPr="0023787A" w:rsidRDefault="00AE4B52" w:rsidP="004049F0">
            <w:pPr>
              <w:spacing w:before="120" w:after="0"/>
              <w:rPr>
                <w:sz w:val="26"/>
                <w:szCs w:val="26"/>
              </w:rPr>
            </w:pPr>
            <w:r w:rsidRPr="0023787A">
              <w:rPr>
                <w:sz w:val="26"/>
                <w:szCs w:val="26"/>
              </w:rPr>
              <w:t>3 tháng, 6 tháng, 9 tháng, 12 tháng</w:t>
            </w:r>
          </w:p>
        </w:tc>
      </w:tr>
    </w:tbl>
    <w:p w:rsidR="00A43FDB" w:rsidRPr="0023787A" w:rsidRDefault="00A43FDB" w:rsidP="00927E8B">
      <w:pPr>
        <w:widowControl w:val="0"/>
        <w:autoSpaceDE w:val="0"/>
        <w:autoSpaceDN w:val="0"/>
        <w:adjustRightInd w:val="0"/>
        <w:spacing w:after="0" w:line="360" w:lineRule="auto"/>
        <w:jc w:val="both"/>
        <w:rPr>
          <w:rFonts w:cs="Times New Roman"/>
          <w:color w:val="262626"/>
          <w:sz w:val="26"/>
          <w:szCs w:val="26"/>
        </w:rPr>
      </w:pPr>
    </w:p>
    <w:p w:rsidR="007F0F38" w:rsidRPr="007F0F38" w:rsidRDefault="007F0F38" w:rsidP="007F0F38">
      <w:pPr>
        <w:spacing w:after="0" w:line="240" w:lineRule="auto"/>
        <w:rPr>
          <w:rFonts w:cs="Times New Roman"/>
          <w:sz w:val="22"/>
        </w:rPr>
      </w:pPr>
      <w:r w:rsidRPr="007F0F38">
        <w:rPr>
          <w:rFonts w:cs="Times New Roman"/>
          <w:b/>
          <w:i/>
          <w:szCs w:val="24"/>
        </w:rPr>
        <w:t xml:space="preserve">Nơi nhận                                                                  </w:t>
      </w:r>
      <w:r>
        <w:rPr>
          <w:rFonts w:cs="Times New Roman"/>
          <w:b/>
          <w:i/>
          <w:szCs w:val="24"/>
        </w:rPr>
        <w:t xml:space="preserve">               </w:t>
      </w:r>
      <w:r w:rsidRPr="007F0F38">
        <w:rPr>
          <w:rFonts w:cs="Times New Roman"/>
          <w:b/>
          <w:sz w:val="28"/>
          <w:szCs w:val="28"/>
        </w:rPr>
        <w:t>CHỦ TỊCH HỘI ĐỒNG</w:t>
      </w:r>
    </w:p>
    <w:p w:rsidR="007F0F38" w:rsidRPr="007F0F38" w:rsidRDefault="007F0F38" w:rsidP="007F0F38">
      <w:pPr>
        <w:spacing w:after="0" w:line="240" w:lineRule="auto"/>
        <w:rPr>
          <w:rFonts w:cs="Times New Roman"/>
          <w:sz w:val="22"/>
        </w:rPr>
      </w:pPr>
      <w:r w:rsidRPr="007F0F38">
        <w:rPr>
          <w:rFonts w:cs="Times New Roman"/>
          <w:sz w:val="22"/>
        </w:rPr>
        <w:t>- Ban giám đốc;</w:t>
      </w:r>
    </w:p>
    <w:p w:rsidR="007F0F38" w:rsidRPr="007F0F38" w:rsidRDefault="007F0F38" w:rsidP="007F0F38">
      <w:pPr>
        <w:spacing w:after="0" w:line="240" w:lineRule="auto"/>
        <w:rPr>
          <w:rFonts w:cs="Times New Roman"/>
          <w:sz w:val="22"/>
        </w:rPr>
      </w:pPr>
      <w:r w:rsidRPr="007F0F38">
        <w:rPr>
          <w:rFonts w:cs="Times New Roman"/>
          <w:sz w:val="22"/>
        </w:rPr>
        <w:t>- Các khoa, phòng;</w:t>
      </w:r>
    </w:p>
    <w:p w:rsidR="007F0F38" w:rsidRPr="007F0F38" w:rsidRDefault="007F0F38" w:rsidP="007F0F38">
      <w:pPr>
        <w:spacing w:after="0" w:line="240" w:lineRule="auto"/>
        <w:rPr>
          <w:rFonts w:cs="Times New Roman"/>
          <w:sz w:val="22"/>
        </w:rPr>
      </w:pPr>
      <w:r w:rsidRPr="007F0F38">
        <w:rPr>
          <w:rFonts w:cs="Times New Roman"/>
          <w:sz w:val="22"/>
        </w:rPr>
        <w:t>- Lưu: CLBV</w:t>
      </w:r>
      <w:r w:rsidR="006B300E">
        <w:rPr>
          <w:rFonts w:cs="Times New Roman"/>
          <w:sz w:val="22"/>
        </w:rPr>
        <w:t>.</w:t>
      </w:r>
    </w:p>
    <w:p w:rsidR="00A97904" w:rsidRPr="00927E8B" w:rsidRDefault="003C306C" w:rsidP="007F0F38">
      <w:pPr>
        <w:spacing w:after="0" w:line="240" w:lineRule="auto"/>
        <w:rPr>
          <w:rFonts w:cs="Times New Roman"/>
          <w:b/>
          <w:sz w:val="28"/>
          <w:szCs w:val="28"/>
        </w:rPr>
      </w:pPr>
      <w:r w:rsidRPr="007F0F38">
        <w:rPr>
          <w:rFonts w:cs="Times New Roman"/>
          <w:sz w:val="22"/>
        </w:rPr>
        <w:tab/>
      </w:r>
      <w:r w:rsidR="00927E8B" w:rsidRPr="007F0F38">
        <w:rPr>
          <w:rFonts w:cs="Times New Roman"/>
          <w:sz w:val="22"/>
        </w:rPr>
        <w:t xml:space="preserve">                                  </w:t>
      </w:r>
      <w:r w:rsidR="007F0F38" w:rsidRPr="007F0F38">
        <w:rPr>
          <w:rFonts w:cs="Times New Roman"/>
          <w:sz w:val="22"/>
        </w:rPr>
        <w:t xml:space="preserve">                                      </w:t>
      </w:r>
      <w:r w:rsidR="00927E8B" w:rsidRPr="007F0F38">
        <w:rPr>
          <w:rFonts w:cs="Times New Roman"/>
          <w:sz w:val="22"/>
        </w:rPr>
        <w:t xml:space="preserve">   </w:t>
      </w:r>
    </w:p>
    <w:p w:rsidR="00A97904" w:rsidRDefault="00A97904" w:rsidP="00252111">
      <w:pPr>
        <w:ind w:firstLine="720"/>
        <w:rPr>
          <w:rFonts w:cs="Times New Roman"/>
        </w:rPr>
      </w:pPr>
    </w:p>
    <w:sectPr w:rsidR="00A97904" w:rsidSect="006D3A38">
      <w:footerReference w:type="default" r:id="rId9"/>
      <w:pgSz w:w="12240" w:h="15840"/>
      <w:pgMar w:top="1260" w:right="900" w:bottom="1077"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362" w:rsidRDefault="004F4362" w:rsidP="00C4369F">
      <w:pPr>
        <w:spacing w:after="0" w:line="240" w:lineRule="auto"/>
      </w:pPr>
      <w:r>
        <w:separator/>
      </w:r>
    </w:p>
  </w:endnote>
  <w:endnote w:type="continuationSeparator" w:id="0">
    <w:p w:rsidR="004F4362" w:rsidRDefault="004F4362" w:rsidP="00C43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851050"/>
      <w:docPartObj>
        <w:docPartGallery w:val="Page Numbers (Bottom of Page)"/>
        <w:docPartUnique/>
      </w:docPartObj>
    </w:sdtPr>
    <w:sdtEndPr>
      <w:rPr>
        <w:noProof/>
      </w:rPr>
    </w:sdtEndPr>
    <w:sdtContent>
      <w:p w:rsidR="0068630D" w:rsidRDefault="0068630D">
        <w:pPr>
          <w:pStyle w:val="Footer"/>
          <w:jc w:val="right"/>
        </w:pPr>
        <w:r>
          <w:fldChar w:fldCharType="begin"/>
        </w:r>
        <w:r>
          <w:instrText xml:space="preserve"> PAGE   \* MERGEFORMAT </w:instrText>
        </w:r>
        <w:r>
          <w:fldChar w:fldCharType="separate"/>
        </w:r>
        <w:r w:rsidR="00290E2C">
          <w:rPr>
            <w:noProof/>
          </w:rPr>
          <w:t>1</w:t>
        </w:r>
        <w:r>
          <w:rPr>
            <w:noProof/>
          </w:rPr>
          <w:fldChar w:fldCharType="end"/>
        </w:r>
      </w:p>
    </w:sdtContent>
  </w:sdt>
  <w:p w:rsidR="0068630D" w:rsidRDefault="00686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362" w:rsidRDefault="004F4362" w:rsidP="00C4369F">
      <w:pPr>
        <w:spacing w:after="0" w:line="240" w:lineRule="auto"/>
      </w:pPr>
      <w:r>
        <w:separator/>
      </w:r>
    </w:p>
  </w:footnote>
  <w:footnote w:type="continuationSeparator" w:id="0">
    <w:p w:rsidR="004F4362" w:rsidRDefault="004F4362" w:rsidP="00C436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96426"/>
    <w:multiLevelType w:val="hybridMultilevel"/>
    <w:tmpl w:val="F722562A"/>
    <w:lvl w:ilvl="0" w:tplc="5F800C2A">
      <w:numFmt w:val="bullet"/>
      <w:lvlText w:val="-"/>
      <w:lvlJc w:val="left"/>
      <w:pPr>
        <w:ind w:left="1800" w:hanging="360"/>
      </w:pPr>
      <w:rPr>
        <w:rFonts w:ascii="Tahoma" w:eastAsia="Times New Roman" w:hAnsi="Tahoma" w:cs="Tahoma" w:hint="default"/>
        <w:i/>
        <w:color w:val="3366FF"/>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D9218B4"/>
    <w:multiLevelType w:val="hybridMultilevel"/>
    <w:tmpl w:val="CCC2AF40"/>
    <w:lvl w:ilvl="0" w:tplc="EC24C6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9662D4"/>
    <w:multiLevelType w:val="hybridMultilevel"/>
    <w:tmpl w:val="351E398C"/>
    <w:lvl w:ilvl="0" w:tplc="EC24C6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3251239"/>
    <w:multiLevelType w:val="hybridMultilevel"/>
    <w:tmpl w:val="E4809488"/>
    <w:lvl w:ilvl="0" w:tplc="A08A7D7E">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487BAE"/>
    <w:multiLevelType w:val="hybridMultilevel"/>
    <w:tmpl w:val="8B9080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CAA037F"/>
    <w:multiLevelType w:val="hybridMultilevel"/>
    <w:tmpl w:val="A184E144"/>
    <w:lvl w:ilvl="0" w:tplc="5F800C2A">
      <w:numFmt w:val="bullet"/>
      <w:lvlText w:val="-"/>
      <w:lvlJc w:val="left"/>
      <w:pPr>
        <w:ind w:left="1980" w:hanging="360"/>
      </w:pPr>
      <w:rPr>
        <w:rFonts w:ascii="Tahoma" w:eastAsia="Times New Roman" w:hAnsi="Tahoma" w:cs="Tahoma" w:hint="default"/>
        <w:i/>
        <w:color w:val="3366FF"/>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3"/>
  </w:num>
  <w:num w:numId="3">
    <w:abstractNumId w:val="2"/>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5EA"/>
    <w:rsid w:val="00000608"/>
    <w:rsid w:val="00014F31"/>
    <w:rsid w:val="0002083C"/>
    <w:rsid w:val="00024F32"/>
    <w:rsid w:val="00046ACA"/>
    <w:rsid w:val="000507FA"/>
    <w:rsid w:val="00060FAD"/>
    <w:rsid w:val="00064DEC"/>
    <w:rsid w:val="0007733B"/>
    <w:rsid w:val="00084098"/>
    <w:rsid w:val="000929D9"/>
    <w:rsid w:val="000A475F"/>
    <w:rsid w:val="000A7280"/>
    <w:rsid w:val="000B6D84"/>
    <w:rsid w:val="000B733C"/>
    <w:rsid w:val="000C7D43"/>
    <w:rsid w:val="000D6B6F"/>
    <w:rsid w:val="000E6FBD"/>
    <w:rsid w:val="00102367"/>
    <w:rsid w:val="001032C9"/>
    <w:rsid w:val="00115398"/>
    <w:rsid w:val="00116C39"/>
    <w:rsid w:val="00125650"/>
    <w:rsid w:val="00132379"/>
    <w:rsid w:val="00140184"/>
    <w:rsid w:val="00143F32"/>
    <w:rsid w:val="00147CCA"/>
    <w:rsid w:val="00165A60"/>
    <w:rsid w:val="00170766"/>
    <w:rsid w:val="00170CAE"/>
    <w:rsid w:val="0017219B"/>
    <w:rsid w:val="001756E5"/>
    <w:rsid w:val="001875F7"/>
    <w:rsid w:val="001A0207"/>
    <w:rsid w:val="001B08E2"/>
    <w:rsid w:val="001C3A3E"/>
    <w:rsid w:val="001C4D80"/>
    <w:rsid w:val="001D251C"/>
    <w:rsid w:val="001E75E2"/>
    <w:rsid w:val="001F010F"/>
    <w:rsid w:val="001F3880"/>
    <w:rsid w:val="00202A5C"/>
    <w:rsid w:val="00203794"/>
    <w:rsid w:val="002041DF"/>
    <w:rsid w:val="00207051"/>
    <w:rsid w:val="00214506"/>
    <w:rsid w:val="002322D8"/>
    <w:rsid w:val="0023787A"/>
    <w:rsid w:val="00240B18"/>
    <w:rsid w:val="00243AB7"/>
    <w:rsid w:val="00252111"/>
    <w:rsid w:val="00252789"/>
    <w:rsid w:val="0027084D"/>
    <w:rsid w:val="00272B99"/>
    <w:rsid w:val="00290E2C"/>
    <w:rsid w:val="0029292D"/>
    <w:rsid w:val="00294157"/>
    <w:rsid w:val="002B4052"/>
    <w:rsid w:val="002C74B4"/>
    <w:rsid w:val="002D52E7"/>
    <w:rsid w:val="002E46B6"/>
    <w:rsid w:val="002F0A8F"/>
    <w:rsid w:val="00303F62"/>
    <w:rsid w:val="003203C0"/>
    <w:rsid w:val="00327014"/>
    <w:rsid w:val="00331E5B"/>
    <w:rsid w:val="00336FD5"/>
    <w:rsid w:val="003551D4"/>
    <w:rsid w:val="00365AE8"/>
    <w:rsid w:val="00366FB1"/>
    <w:rsid w:val="00370080"/>
    <w:rsid w:val="00372AC3"/>
    <w:rsid w:val="00391F00"/>
    <w:rsid w:val="003955EC"/>
    <w:rsid w:val="0039591C"/>
    <w:rsid w:val="00396D8E"/>
    <w:rsid w:val="003B3212"/>
    <w:rsid w:val="003C0767"/>
    <w:rsid w:val="003C1563"/>
    <w:rsid w:val="003C1FA6"/>
    <w:rsid w:val="003C306C"/>
    <w:rsid w:val="003C67B0"/>
    <w:rsid w:val="003E2C59"/>
    <w:rsid w:val="003E7B28"/>
    <w:rsid w:val="003F11A3"/>
    <w:rsid w:val="003F3DC0"/>
    <w:rsid w:val="00406601"/>
    <w:rsid w:val="00434AB9"/>
    <w:rsid w:val="004443DE"/>
    <w:rsid w:val="0046293C"/>
    <w:rsid w:val="004735D2"/>
    <w:rsid w:val="00474C90"/>
    <w:rsid w:val="00476945"/>
    <w:rsid w:val="00482140"/>
    <w:rsid w:val="0048350E"/>
    <w:rsid w:val="00492100"/>
    <w:rsid w:val="004A73CF"/>
    <w:rsid w:val="004B3E14"/>
    <w:rsid w:val="004D0EFC"/>
    <w:rsid w:val="004D2ECE"/>
    <w:rsid w:val="004D7AE9"/>
    <w:rsid w:val="004F4362"/>
    <w:rsid w:val="0050575A"/>
    <w:rsid w:val="00505C33"/>
    <w:rsid w:val="0051453F"/>
    <w:rsid w:val="00521B80"/>
    <w:rsid w:val="00522885"/>
    <w:rsid w:val="00527E53"/>
    <w:rsid w:val="00534217"/>
    <w:rsid w:val="00544AF6"/>
    <w:rsid w:val="00544E9B"/>
    <w:rsid w:val="00581C13"/>
    <w:rsid w:val="00595CC4"/>
    <w:rsid w:val="005B79FD"/>
    <w:rsid w:val="005C1111"/>
    <w:rsid w:val="005C14AE"/>
    <w:rsid w:val="005C211F"/>
    <w:rsid w:val="005D21CE"/>
    <w:rsid w:val="005E21AF"/>
    <w:rsid w:val="005E78DD"/>
    <w:rsid w:val="005F0937"/>
    <w:rsid w:val="00606CF3"/>
    <w:rsid w:val="00611BAA"/>
    <w:rsid w:val="00633B8F"/>
    <w:rsid w:val="00633C84"/>
    <w:rsid w:val="0064062A"/>
    <w:rsid w:val="00640E73"/>
    <w:rsid w:val="00644FBA"/>
    <w:rsid w:val="00651118"/>
    <w:rsid w:val="00651C4F"/>
    <w:rsid w:val="00656219"/>
    <w:rsid w:val="00661047"/>
    <w:rsid w:val="00665C70"/>
    <w:rsid w:val="00680B49"/>
    <w:rsid w:val="0068630D"/>
    <w:rsid w:val="00687759"/>
    <w:rsid w:val="006A4680"/>
    <w:rsid w:val="006B300E"/>
    <w:rsid w:val="006B3F64"/>
    <w:rsid w:val="006B689F"/>
    <w:rsid w:val="006C4543"/>
    <w:rsid w:val="006D0FD2"/>
    <w:rsid w:val="006D389B"/>
    <w:rsid w:val="006D3A38"/>
    <w:rsid w:val="006D4B94"/>
    <w:rsid w:val="006E619A"/>
    <w:rsid w:val="0070220D"/>
    <w:rsid w:val="0071057F"/>
    <w:rsid w:val="007116FE"/>
    <w:rsid w:val="00722DAD"/>
    <w:rsid w:val="007351B2"/>
    <w:rsid w:val="00735BC4"/>
    <w:rsid w:val="007501AB"/>
    <w:rsid w:val="00754145"/>
    <w:rsid w:val="007545BC"/>
    <w:rsid w:val="00770BC2"/>
    <w:rsid w:val="00771BE8"/>
    <w:rsid w:val="00775E0F"/>
    <w:rsid w:val="0078040B"/>
    <w:rsid w:val="007816B9"/>
    <w:rsid w:val="007B14DB"/>
    <w:rsid w:val="007B1790"/>
    <w:rsid w:val="007B3646"/>
    <w:rsid w:val="007B62AD"/>
    <w:rsid w:val="007B64DE"/>
    <w:rsid w:val="007B7162"/>
    <w:rsid w:val="007C222C"/>
    <w:rsid w:val="007C3822"/>
    <w:rsid w:val="007D4E44"/>
    <w:rsid w:val="007E4266"/>
    <w:rsid w:val="007E4A1F"/>
    <w:rsid w:val="007E5FC0"/>
    <w:rsid w:val="007F0F38"/>
    <w:rsid w:val="0080646C"/>
    <w:rsid w:val="008064D9"/>
    <w:rsid w:val="008112BF"/>
    <w:rsid w:val="00822878"/>
    <w:rsid w:val="0082547B"/>
    <w:rsid w:val="0082603B"/>
    <w:rsid w:val="00834700"/>
    <w:rsid w:val="008603A8"/>
    <w:rsid w:val="0086314F"/>
    <w:rsid w:val="00882281"/>
    <w:rsid w:val="00884510"/>
    <w:rsid w:val="00884A72"/>
    <w:rsid w:val="008908E6"/>
    <w:rsid w:val="00893CA8"/>
    <w:rsid w:val="008A721C"/>
    <w:rsid w:val="008B784D"/>
    <w:rsid w:val="008C0DEC"/>
    <w:rsid w:val="008C72F6"/>
    <w:rsid w:val="008D165D"/>
    <w:rsid w:val="008D2042"/>
    <w:rsid w:val="008F45A2"/>
    <w:rsid w:val="008F52A1"/>
    <w:rsid w:val="009015F1"/>
    <w:rsid w:val="00905286"/>
    <w:rsid w:val="009065C5"/>
    <w:rsid w:val="00906C16"/>
    <w:rsid w:val="009102C0"/>
    <w:rsid w:val="00911056"/>
    <w:rsid w:val="00915BC4"/>
    <w:rsid w:val="00920103"/>
    <w:rsid w:val="00927E8B"/>
    <w:rsid w:val="00937570"/>
    <w:rsid w:val="009514D2"/>
    <w:rsid w:val="00956602"/>
    <w:rsid w:val="00962563"/>
    <w:rsid w:val="009628FB"/>
    <w:rsid w:val="00964260"/>
    <w:rsid w:val="00981C10"/>
    <w:rsid w:val="00983D13"/>
    <w:rsid w:val="009A273A"/>
    <w:rsid w:val="009B74A8"/>
    <w:rsid w:val="009D5A33"/>
    <w:rsid w:val="009D6FEC"/>
    <w:rsid w:val="009E40D1"/>
    <w:rsid w:val="009F2CEC"/>
    <w:rsid w:val="009F710D"/>
    <w:rsid w:val="00A0293F"/>
    <w:rsid w:val="00A04D71"/>
    <w:rsid w:val="00A131BC"/>
    <w:rsid w:val="00A15792"/>
    <w:rsid w:val="00A307FD"/>
    <w:rsid w:val="00A43FDB"/>
    <w:rsid w:val="00A46CAC"/>
    <w:rsid w:val="00A62A26"/>
    <w:rsid w:val="00A7046E"/>
    <w:rsid w:val="00A8036C"/>
    <w:rsid w:val="00A82F28"/>
    <w:rsid w:val="00A83D8C"/>
    <w:rsid w:val="00A83E9E"/>
    <w:rsid w:val="00A8710E"/>
    <w:rsid w:val="00A913F6"/>
    <w:rsid w:val="00A9300B"/>
    <w:rsid w:val="00A93B6C"/>
    <w:rsid w:val="00A9781F"/>
    <w:rsid w:val="00A97904"/>
    <w:rsid w:val="00AA3658"/>
    <w:rsid w:val="00AB3D14"/>
    <w:rsid w:val="00AB599B"/>
    <w:rsid w:val="00AC38A3"/>
    <w:rsid w:val="00AC6D5D"/>
    <w:rsid w:val="00AD1DF2"/>
    <w:rsid w:val="00AE17C5"/>
    <w:rsid w:val="00AE47CA"/>
    <w:rsid w:val="00AE4B52"/>
    <w:rsid w:val="00AF229A"/>
    <w:rsid w:val="00AF3555"/>
    <w:rsid w:val="00B0391F"/>
    <w:rsid w:val="00B03DD4"/>
    <w:rsid w:val="00B117FB"/>
    <w:rsid w:val="00B11CB4"/>
    <w:rsid w:val="00B26166"/>
    <w:rsid w:val="00B27842"/>
    <w:rsid w:val="00B27FB4"/>
    <w:rsid w:val="00B30297"/>
    <w:rsid w:val="00B54A47"/>
    <w:rsid w:val="00B61593"/>
    <w:rsid w:val="00B635A6"/>
    <w:rsid w:val="00B84218"/>
    <w:rsid w:val="00B8617E"/>
    <w:rsid w:val="00B86B1F"/>
    <w:rsid w:val="00B94661"/>
    <w:rsid w:val="00BA03A3"/>
    <w:rsid w:val="00BA4978"/>
    <w:rsid w:val="00BA5353"/>
    <w:rsid w:val="00BD221E"/>
    <w:rsid w:val="00BD5F0B"/>
    <w:rsid w:val="00BE5B6A"/>
    <w:rsid w:val="00BF5754"/>
    <w:rsid w:val="00C0094C"/>
    <w:rsid w:val="00C013B3"/>
    <w:rsid w:val="00C032CA"/>
    <w:rsid w:val="00C04DA3"/>
    <w:rsid w:val="00C04E0F"/>
    <w:rsid w:val="00C14BE2"/>
    <w:rsid w:val="00C20503"/>
    <w:rsid w:val="00C24DEC"/>
    <w:rsid w:val="00C31A32"/>
    <w:rsid w:val="00C40A77"/>
    <w:rsid w:val="00C4369F"/>
    <w:rsid w:val="00C438E7"/>
    <w:rsid w:val="00C44165"/>
    <w:rsid w:val="00C50D7A"/>
    <w:rsid w:val="00C54D82"/>
    <w:rsid w:val="00C60F2E"/>
    <w:rsid w:val="00C644EA"/>
    <w:rsid w:val="00C6795F"/>
    <w:rsid w:val="00C710F9"/>
    <w:rsid w:val="00C742C3"/>
    <w:rsid w:val="00C92840"/>
    <w:rsid w:val="00CA27C9"/>
    <w:rsid w:val="00CA77EC"/>
    <w:rsid w:val="00CB12F0"/>
    <w:rsid w:val="00CD1EF8"/>
    <w:rsid w:val="00CE5985"/>
    <w:rsid w:val="00CE7ABC"/>
    <w:rsid w:val="00D07447"/>
    <w:rsid w:val="00D11D97"/>
    <w:rsid w:val="00D122F8"/>
    <w:rsid w:val="00D12E7B"/>
    <w:rsid w:val="00D24698"/>
    <w:rsid w:val="00D437DA"/>
    <w:rsid w:val="00D517C4"/>
    <w:rsid w:val="00D60BEE"/>
    <w:rsid w:val="00D751BD"/>
    <w:rsid w:val="00D82E89"/>
    <w:rsid w:val="00D835EA"/>
    <w:rsid w:val="00D86A84"/>
    <w:rsid w:val="00D91EB7"/>
    <w:rsid w:val="00D943BD"/>
    <w:rsid w:val="00DA41AC"/>
    <w:rsid w:val="00DA75C3"/>
    <w:rsid w:val="00DB1A49"/>
    <w:rsid w:val="00DB306D"/>
    <w:rsid w:val="00DB5A36"/>
    <w:rsid w:val="00DB5E61"/>
    <w:rsid w:val="00DB5FB4"/>
    <w:rsid w:val="00DB6B4A"/>
    <w:rsid w:val="00DB6B94"/>
    <w:rsid w:val="00DC33CE"/>
    <w:rsid w:val="00DC3EC4"/>
    <w:rsid w:val="00DD3AB6"/>
    <w:rsid w:val="00DD7518"/>
    <w:rsid w:val="00DE38E0"/>
    <w:rsid w:val="00DF2006"/>
    <w:rsid w:val="00E038D3"/>
    <w:rsid w:val="00E110DF"/>
    <w:rsid w:val="00E114F0"/>
    <w:rsid w:val="00E11AC6"/>
    <w:rsid w:val="00E231E2"/>
    <w:rsid w:val="00E5421F"/>
    <w:rsid w:val="00E810F4"/>
    <w:rsid w:val="00E92C4F"/>
    <w:rsid w:val="00E92E82"/>
    <w:rsid w:val="00EA3085"/>
    <w:rsid w:val="00EA5361"/>
    <w:rsid w:val="00EA7E4F"/>
    <w:rsid w:val="00EC17BE"/>
    <w:rsid w:val="00ED3591"/>
    <w:rsid w:val="00EE0280"/>
    <w:rsid w:val="00EE26A0"/>
    <w:rsid w:val="00F068C9"/>
    <w:rsid w:val="00F073CC"/>
    <w:rsid w:val="00F4040D"/>
    <w:rsid w:val="00F416BD"/>
    <w:rsid w:val="00F60BD1"/>
    <w:rsid w:val="00F67489"/>
    <w:rsid w:val="00F763BA"/>
    <w:rsid w:val="00F83A57"/>
    <w:rsid w:val="00F84BD4"/>
    <w:rsid w:val="00F922DB"/>
    <w:rsid w:val="00FB3D49"/>
    <w:rsid w:val="00FB5292"/>
    <w:rsid w:val="00FB7177"/>
    <w:rsid w:val="00FB7843"/>
    <w:rsid w:val="00FC4E4B"/>
    <w:rsid w:val="00FC6A3D"/>
    <w:rsid w:val="00FC7932"/>
    <w:rsid w:val="00FD54B1"/>
    <w:rsid w:val="00FD5BC6"/>
    <w:rsid w:val="00FD5E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D51BA1E-614A-44B1-B31F-CA7E2D7A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5BC"/>
    <w:pPr>
      <w:spacing w:after="200" w:line="276" w:lineRule="auto"/>
    </w:pPr>
    <w:rPr>
      <w:rFonts w:ascii="Times New Roman" w:eastAsiaTheme="minorHAnsi" w:hAnsi="Times New Roman"/>
      <w:szCs w:val="22"/>
    </w:rPr>
  </w:style>
  <w:style w:type="paragraph" w:styleId="Heading1">
    <w:name w:val="heading 1"/>
    <w:basedOn w:val="Normal"/>
    <w:next w:val="Normal"/>
    <w:link w:val="Heading1Char"/>
    <w:uiPriority w:val="9"/>
    <w:qFormat/>
    <w:rsid w:val="00E11A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45BC"/>
    <w:pPr>
      <w:ind w:left="720"/>
      <w:contextualSpacing/>
    </w:pPr>
  </w:style>
  <w:style w:type="table" w:styleId="TableGrid">
    <w:name w:val="Table Grid"/>
    <w:basedOn w:val="TableNormal"/>
    <w:uiPriority w:val="59"/>
    <w:rsid w:val="007545BC"/>
    <w:rPr>
      <w:rFonts w:ascii="Times New Roman" w:eastAsiaTheme="minorHAnsi" w:hAnsi="Times New Roman"/>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6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166"/>
    <w:rPr>
      <w:rFonts w:ascii="Times New Roman" w:eastAsiaTheme="minorHAnsi" w:hAnsi="Times New Roman"/>
      <w:szCs w:val="22"/>
    </w:rPr>
  </w:style>
  <w:style w:type="paragraph" w:styleId="Footer">
    <w:name w:val="footer"/>
    <w:basedOn w:val="Normal"/>
    <w:link w:val="FooterChar"/>
    <w:uiPriority w:val="99"/>
    <w:unhideWhenUsed/>
    <w:rsid w:val="00B26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6166"/>
    <w:rPr>
      <w:rFonts w:ascii="Times New Roman" w:eastAsiaTheme="minorHAnsi" w:hAnsi="Times New Roman"/>
      <w:szCs w:val="22"/>
    </w:rPr>
  </w:style>
  <w:style w:type="character" w:customStyle="1" w:styleId="Heading1Char">
    <w:name w:val="Heading 1 Char"/>
    <w:basedOn w:val="DefaultParagraphFont"/>
    <w:link w:val="Heading1"/>
    <w:uiPriority w:val="9"/>
    <w:rsid w:val="00E11AC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65A60"/>
    <w:pPr>
      <w:spacing w:line="259" w:lineRule="auto"/>
      <w:outlineLvl w:val="9"/>
    </w:pPr>
  </w:style>
  <w:style w:type="paragraph" w:styleId="TOC1">
    <w:name w:val="toc 1"/>
    <w:basedOn w:val="Normal"/>
    <w:next w:val="Normal"/>
    <w:autoRedefine/>
    <w:uiPriority w:val="39"/>
    <w:unhideWhenUsed/>
    <w:rsid w:val="000A7280"/>
    <w:pPr>
      <w:tabs>
        <w:tab w:val="right" w:leader="dot" w:pos="9629"/>
      </w:tabs>
      <w:spacing w:after="0" w:line="300" w:lineRule="auto"/>
    </w:pPr>
  </w:style>
  <w:style w:type="character" w:styleId="Hyperlink">
    <w:name w:val="Hyperlink"/>
    <w:basedOn w:val="DefaultParagraphFont"/>
    <w:uiPriority w:val="99"/>
    <w:unhideWhenUsed/>
    <w:rsid w:val="00165A60"/>
    <w:rPr>
      <w:color w:val="0000FF" w:themeColor="hyperlink"/>
      <w:u w:val="single"/>
    </w:rPr>
  </w:style>
  <w:style w:type="paragraph" w:styleId="BalloonText">
    <w:name w:val="Balloon Text"/>
    <w:basedOn w:val="Normal"/>
    <w:link w:val="BalloonTextChar"/>
    <w:uiPriority w:val="99"/>
    <w:semiHidden/>
    <w:unhideWhenUsed/>
    <w:rsid w:val="00FC4E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E4B"/>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DA116-CBA8-43C7-B4E6-8AC2B764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Ngoc Loi</dc:creator>
  <cp:lastModifiedBy>KHNV_THAM</cp:lastModifiedBy>
  <cp:revision>2</cp:revision>
  <cp:lastPrinted>2023-12-05T13:31:00Z</cp:lastPrinted>
  <dcterms:created xsi:type="dcterms:W3CDTF">2024-10-15T03:32:00Z</dcterms:created>
  <dcterms:modified xsi:type="dcterms:W3CDTF">2024-10-15T03:32:00Z</dcterms:modified>
</cp:coreProperties>
</file>